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647145" w14:textId="18FC0901" w:rsidR="0040597F" w:rsidRPr="0040597F" w:rsidRDefault="0040597F" w:rsidP="004059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40597F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</w:t>
      </w:r>
      <w:r w:rsidR="0004236E">
        <w:rPr>
          <w:rFonts w:ascii="Times New Roman" w:eastAsia="Times New Roman" w:hAnsi="Times New Roman" w:cs="Times New Roman"/>
          <w:b/>
          <w:caps/>
          <w:sz w:val="24"/>
          <w:szCs w:val="24"/>
        </w:rPr>
        <w:t>2004</w:t>
      </w:r>
    </w:p>
    <w:p w14:paraId="475A264E" w14:textId="77777777" w:rsidR="0040597F" w:rsidRPr="0040597F" w:rsidRDefault="0040597F" w:rsidP="004059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40597F" w:rsidRPr="0040597F" w14:paraId="3852165A" w14:textId="77777777" w:rsidTr="00E46AD5">
        <w:tc>
          <w:tcPr>
            <w:tcW w:w="4608" w:type="dxa"/>
          </w:tcPr>
          <w:p w14:paraId="10619BB3" w14:textId="4D80367C" w:rsidR="0040597F" w:rsidRPr="0040597F" w:rsidRDefault="00D57E0C" w:rsidP="00AB4C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PETITION OF D.P.S.F.L.P. LTD</w:t>
            </w:r>
            <w:r w:rsidR="00135F79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 xml:space="preserve"> TO </w:t>
            </w:r>
            <w:r w:rsidR="00AB4C12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 xml:space="preserve">AMEND </w:t>
            </w:r>
            <w: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AQUA TEXAS, INC.’S</w:t>
            </w:r>
            <w:r w:rsidR="00135F79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 xml:space="preserve"> C</w:t>
            </w:r>
            <w:r w:rsidR="00AB4C12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 xml:space="preserve">ERTIFICATE OF CONVENIENCE AND NECESSITY IN </w:t>
            </w:r>
            <w: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MONTGOMERY</w:t>
            </w:r>
            <w:r w:rsidR="00AB4C12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 xml:space="preserve"> COUNTY BY EXPEDITED RELEASE</w:t>
            </w:r>
          </w:p>
        </w:tc>
        <w:tc>
          <w:tcPr>
            <w:tcW w:w="360" w:type="dxa"/>
          </w:tcPr>
          <w:p w14:paraId="0B9ECED7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6671B30B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32EE9BE4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06DF4D14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775316C1" w14:textId="49C46DC5" w:rsidR="00135F79" w:rsidRPr="0040597F" w:rsidRDefault="00135F79" w:rsidP="00AB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</w:tc>
        <w:tc>
          <w:tcPr>
            <w:tcW w:w="4788" w:type="dxa"/>
          </w:tcPr>
          <w:p w14:paraId="499CE419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22E761D5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14:paraId="21A0FE8C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698B3074" w14:textId="77777777" w:rsidR="00C54422" w:rsidRDefault="00C54422" w:rsidP="00ED35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BCEF4F" w14:textId="0AD2BD40" w:rsidR="00ED3553" w:rsidRDefault="00AF343D" w:rsidP="00ED35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COMMISSION STAFF’S </w:t>
      </w:r>
      <w:r w:rsidR="00056425">
        <w:rPr>
          <w:rFonts w:ascii="Times New Roman" w:hAnsi="Times New Roman" w:cs="Times New Roman"/>
          <w:b/>
          <w:sz w:val="24"/>
          <w:szCs w:val="24"/>
        </w:rPr>
        <w:t>COMMENTS</w:t>
      </w:r>
      <w:r w:rsidR="00ED3553">
        <w:rPr>
          <w:rFonts w:ascii="Times New Roman" w:hAnsi="Times New Roman" w:cs="Times New Roman"/>
          <w:b/>
          <w:sz w:val="24"/>
          <w:szCs w:val="24"/>
        </w:rPr>
        <w:t xml:space="preserve"> ON ADMINISTRATIVE COMPLETENESS</w:t>
      </w:r>
      <w:r w:rsidR="0042147B">
        <w:rPr>
          <w:rFonts w:ascii="Times New Roman" w:hAnsi="Times New Roman" w:cs="Times New Roman"/>
          <w:b/>
          <w:sz w:val="24"/>
          <w:szCs w:val="24"/>
        </w:rPr>
        <w:t>, NOTICE</w:t>
      </w:r>
      <w:r w:rsidR="00D842BC">
        <w:rPr>
          <w:rFonts w:ascii="Times New Roman" w:hAnsi="Times New Roman" w:cs="Times New Roman"/>
          <w:b/>
          <w:sz w:val="24"/>
          <w:szCs w:val="24"/>
        </w:rPr>
        <w:t>,</w:t>
      </w:r>
      <w:r w:rsidR="001B5A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D3553">
        <w:rPr>
          <w:rFonts w:ascii="Times New Roman" w:hAnsi="Times New Roman" w:cs="Times New Roman"/>
          <w:b/>
          <w:sz w:val="24"/>
          <w:szCs w:val="24"/>
        </w:rPr>
        <w:t>AND PROPOSED PROCEDURAL SCHEDULE</w:t>
      </w:r>
    </w:p>
    <w:p w14:paraId="02355935" w14:textId="77777777" w:rsidR="00ED3553" w:rsidRDefault="00ED3553" w:rsidP="00ED35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F71346" w14:textId="656B7C76" w:rsidR="00702616" w:rsidRPr="00702616" w:rsidRDefault="00702616" w:rsidP="00D85C0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62AA">
        <w:rPr>
          <w:rFonts w:ascii="Times New Roman" w:hAnsi="Times New Roman" w:cs="Times New Roman"/>
          <w:sz w:val="24"/>
          <w:szCs w:val="24"/>
        </w:rPr>
        <w:t xml:space="preserve">On </w:t>
      </w:r>
      <w:r w:rsidR="00EA62AA" w:rsidRPr="00EA62AA">
        <w:rPr>
          <w:rFonts w:ascii="Times New Roman" w:hAnsi="Times New Roman" w:cs="Times New Roman"/>
          <w:sz w:val="24"/>
          <w:szCs w:val="24"/>
        </w:rPr>
        <w:t>April 9, 2021, D.P.S.F.L.P. Ltd.</w:t>
      </w:r>
      <w:r w:rsidR="00EA62AA" w:rsidRPr="00EA62A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A62AA" w:rsidRPr="00EA62AA">
        <w:rPr>
          <w:rFonts w:ascii="Times New Roman" w:hAnsi="Times New Roman" w:cs="Times New Roman"/>
          <w:sz w:val="24"/>
          <w:szCs w:val="24"/>
        </w:rPr>
        <w:t>(DPSFLP</w:t>
      </w:r>
      <w:r w:rsidR="00135F79" w:rsidRPr="00EA62AA">
        <w:rPr>
          <w:rFonts w:ascii="Times New Roman" w:hAnsi="Times New Roman" w:cs="Times New Roman"/>
          <w:sz w:val="24"/>
          <w:szCs w:val="24"/>
        </w:rPr>
        <w:t>)</w:t>
      </w:r>
      <w:r w:rsidRPr="006A607E">
        <w:rPr>
          <w:rFonts w:ascii="Times New Roman" w:hAnsi="Times New Roman" w:cs="Times New Roman"/>
          <w:sz w:val="24"/>
          <w:szCs w:val="24"/>
        </w:rPr>
        <w:t xml:space="preserve"> filed</w:t>
      </w:r>
      <w:r w:rsidRPr="00702616">
        <w:rPr>
          <w:rFonts w:ascii="Times New Roman" w:hAnsi="Times New Roman" w:cs="Times New Roman"/>
          <w:sz w:val="24"/>
          <w:szCs w:val="24"/>
        </w:rPr>
        <w:t xml:space="preserve"> a petition to amend </w:t>
      </w:r>
      <w:r w:rsidR="00EA62AA">
        <w:rPr>
          <w:rFonts w:ascii="Times New Roman" w:hAnsi="Times New Roman" w:cs="Times New Roman"/>
          <w:sz w:val="24"/>
          <w:szCs w:val="24"/>
        </w:rPr>
        <w:t>Aqua Texas, Inc</w:t>
      </w:r>
      <w:r w:rsidR="003E0121">
        <w:rPr>
          <w:rFonts w:ascii="Times New Roman" w:hAnsi="Times New Roman" w:cs="Times New Roman"/>
          <w:sz w:val="24"/>
          <w:szCs w:val="24"/>
        </w:rPr>
        <w:t>.</w:t>
      </w:r>
      <w:r w:rsidR="00EA62AA">
        <w:rPr>
          <w:rFonts w:ascii="Times New Roman" w:hAnsi="Times New Roman" w:cs="Times New Roman"/>
          <w:sz w:val="24"/>
          <w:szCs w:val="24"/>
        </w:rPr>
        <w:t>’s (Aqua Texas</w:t>
      </w:r>
      <w:r w:rsidR="0087099B">
        <w:rPr>
          <w:rFonts w:ascii="Times New Roman" w:hAnsi="Times New Roman" w:cs="Times New Roman"/>
          <w:sz w:val="24"/>
          <w:szCs w:val="24"/>
        </w:rPr>
        <w:t xml:space="preserve">) </w:t>
      </w:r>
      <w:r w:rsidR="00135F79" w:rsidRPr="00135F79">
        <w:rPr>
          <w:rFonts w:ascii="Times New Roman" w:hAnsi="Times New Roman" w:cs="Times New Roman"/>
          <w:sz w:val="24"/>
          <w:szCs w:val="24"/>
        </w:rPr>
        <w:t xml:space="preserve">water certificate of convenience and necessity (CCN) in </w:t>
      </w:r>
      <w:r w:rsidR="00EA62AA">
        <w:rPr>
          <w:rFonts w:ascii="Times New Roman" w:hAnsi="Times New Roman" w:cs="Times New Roman"/>
          <w:sz w:val="24"/>
          <w:szCs w:val="24"/>
        </w:rPr>
        <w:t xml:space="preserve">Montgomery </w:t>
      </w:r>
      <w:r w:rsidRPr="00135F79">
        <w:rPr>
          <w:rFonts w:ascii="Times New Roman" w:hAnsi="Times New Roman" w:cs="Times New Roman"/>
          <w:sz w:val="24"/>
          <w:szCs w:val="24"/>
        </w:rPr>
        <w:t>Coun</w:t>
      </w:r>
      <w:r w:rsidRPr="00702616">
        <w:rPr>
          <w:rFonts w:ascii="Times New Roman" w:hAnsi="Times New Roman" w:cs="Times New Roman"/>
          <w:sz w:val="24"/>
          <w:szCs w:val="24"/>
        </w:rPr>
        <w:t xml:space="preserve">ty by streamlined expedited release. </w:t>
      </w:r>
      <w:r w:rsidR="00EA62AA" w:rsidRPr="00EA62AA">
        <w:rPr>
          <w:rFonts w:ascii="Times New Roman" w:hAnsi="Times New Roman" w:cs="Times New Roman"/>
          <w:sz w:val="24"/>
          <w:szCs w:val="24"/>
        </w:rPr>
        <w:t>DPSFLP</w:t>
      </w:r>
      <w:r w:rsidR="00EA62AA" w:rsidRPr="00702616">
        <w:rPr>
          <w:rFonts w:ascii="Times New Roman" w:hAnsi="Times New Roman" w:cs="Times New Roman"/>
          <w:sz w:val="24"/>
          <w:szCs w:val="24"/>
        </w:rPr>
        <w:t xml:space="preserve"> </w:t>
      </w:r>
      <w:r w:rsidRPr="00702616">
        <w:rPr>
          <w:rFonts w:ascii="Times New Roman" w:hAnsi="Times New Roman" w:cs="Times New Roman"/>
          <w:sz w:val="24"/>
          <w:szCs w:val="24"/>
        </w:rPr>
        <w:t>seek</w:t>
      </w:r>
      <w:r w:rsidR="00F640D2">
        <w:rPr>
          <w:rFonts w:ascii="Times New Roman" w:hAnsi="Times New Roman" w:cs="Times New Roman"/>
          <w:sz w:val="24"/>
          <w:szCs w:val="24"/>
        </w:rPr>
        <w:t>s</w:t>
      </w:r>
      <w:r w:rsidRPr="00702616">
        <w:rPr>
          <w:rFonts w:ascii="Times New Roman" w:hAnsi="Times New Roman" w:cs="Times New Roman"/>
          <w:sz w:val="24"/>
          <w:szCs w:val="24"/>
        </w:rPr>
        <w:t xml:space="preserve"> the expedited release of </w:t>
      </w:r>
      <w:r w:rsidR="00D85C01">
        <w:rPr>
          <w:rFonts w:ascii="Times New Roman" w:hAnsi="Times New Roman" w:cs="Times New Roman"/>
          <w:sz w:val="24"/>
          <w:szCs w:val="24"/>
        </w:rPr>
        <w:t xml:space="preserve">the 303-acre portion of a tract totaling </w:t>
      </w:r>
      <w:r w:rsidR="00EA62AA">
        <w:rPr>
          <w:rFonts w:ascii="Times New Roman" w:hAnsi="Times New Roman" w:cs="Times New Roman"/>
          <w:sz w:val="24"/>
          <w:szCs w:val="24"/>
        </w:rPr>
        <w:t>343</w:t>
      </w:r>
      <w:r w:rsidRPr="00702616">
        <w:rPr>
          <w:rFonts w:ascii="Times New Roman" w:hAnsi="Times New Roman" w:cs="Times New Roman"/>
          <w:sz w:val="24"/>
          <w:szCs w:val="24"/>
        </w:rPr>
        <w:t xml:space="preserve"> acres </w:t>
      </w:r>
      <w:r w:rsidR="006A607E" w:rsidRPr="005E7F09">
        <w:rPr>
          <w:rFonts w:ascii="Times New Roman" w:hAnsi="Times New Roman" w:cs="Times New Roman"/>
          <w:sz w:val="24"/>
          <w:szCs w:val="24"/>
        </w:rPr>
        <w:t>that lie</w:t>
      </w:r>
      <w:r w:rsidR="00D85C01">
        <w:rPr>
          <w:rFonts w:ascii="Times New Roman" w:hAnsi="Times New Roman" w:cs="Times New Roman"/>
          <w:sz w:val="24"/>
          <w:szCs w:val="24"/>
        </w:rPr>
        <w:t>s</w:t>
      </w:r>
      <w:r w:rsidR="006A607E" w:rsidRPr="005E7F09">
        <w:rPr>
          <w:rFonts w:ascii="Times New Roman" w:hAnsi="Times New Roman" w:cs="Times New Roman"/>
          <w:sz w:val="24"/>
          <w:szCs w:val="24"/>
        </w:rPr>
        <w:t xml:space="preserve"> within </w:t>
      </w:r>
      <w:r w:rsidR="00EA62AA">
        <w:rPr>
          <w:rFonts w:ascii="Times New Roman" w:hAnsi="Times New Roman" w:cs="Times New Roman"/>
          <w:sz w:val="24"/>
          <w:szCs w:val="24"/>
        </w:rPr>
        <w:t>Aqua Texas</w:t>
      </w:r>
      <w:r w:rsidR="00980390">
        <w:rPr>
          <w:rFonts w:ascii="Times New Roman" w:hAnsi="Times New Roman" w:cs="Times New Roman"/>
          <w:sz w:val="24"/>
          <w:szCs w:val="24"/>
        </w:rPr>
        <w:t>’</w:t>
      </w:r>
      <w:r w:rsidR="00A51BA7">
        <w:rPr>
          <w:rFonts w:ascii="Times New Roman" w:hAnsi="Times New Roman" w:cs="Times New Roman"/>
          <w:sz w:val="24"/>
          <w:szCs w:val="24"/>
        </w:rPr>
        <w:t>s</w:t>
      </w:r>
      <w:r w:rsidR="006A607E" w:rsidRPr="005E7F09">
        <w:rPr>
          <w:rFonts w:ascii="Times New Roman" w:hAnsi="Times New Roman" w:cs="Times New Roman"/>
          <w:sz w:val="24"/>
          <w:szCs w:val="24"/>
        </w:rPr>
        <w:t xml:space="preserve"> CCN </w:t>
      </w:r>
      <w:r w:rsidR="00A51BA7">
        <w:rPr>
          <w:rFonts w:ascii="Times New Roman" w:hAnsi="Times New Roman" w:cs="Times New Roman"/>
          <w:sz w:val="24"/>
          <w:szCs w:val="24"/>
        </w:rPr>
        <w:t>n</w:t>
      </w:r>
      <w:r w:rsidR="006A607E" w:rsidRPr="005E7F09">
        <w:rPr>
          <w:rFonts w:ascii="Times New Roman" w:hAnsi="Times New Roman" w:cs="Times New Roman"/>
          <w:sz w:val="24"/>
          <w:szCs w:val="24"/>
        </w:rPr>
        <w:t xml:space="preserve">umber </w:t>
      </w:r>
      <w:r w:rsidR="00980390">
        <w:rPr>
          <w:rFonts w:ascii="Times New Roman" w:hAnsi="Times New Roman" w:cs="Times New Roman"/>
          <w:sz w:val="24"/>
          <w:szCs w:val="24"/>
        </w:rPr>
        <w:t>1</w:t>
      </w:r>
      <w:r w:rsidR="00EA62AA">
        <w:rPr>
          <w:rFonts w:ascii="Times New Roman" w:hAnsi="Times New Roman" w:cs="Times New Roman"/>
          <w:sz w:val="24"/>
          <w:szCs w:val="24"/>
        </w:rPr>
        <w:t>3203</w:t>
      </w:r>
      <w:r w:rsidR="006A607E" w:rsidRPr="005E7F09">
        <w:rPr>
          <w:rFonts w:ascii="Times New Roman" w:hAnsi="Times New Roman" w:cs="Times New Roman"/>
          <w:sz w:val="24"/>
          <w:szCs w:val="24"/>
        </w:rPr>
        <w:t>.</w:t>
      </w:r>
    </w:p>
    <w:p w14:paraId="6814FCF6" w14:textId="297958E8" w:rsidR="0035571D" w:rsidRDefault="00702616" w:rsidP="00D85C0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2616">
        <w:rPr>
          <w:rFonts w:ascii="Times New Roman" w:hAnsi="Times New Roman" w:cs="Times New Roman"/>
          <w:sz w:val="24"/>
          <w:szCs w:val="24"/>
        </w:rPr>
        <w:t xml:space="preserve">On </w:t>
      </w:r>
      <w:r w:rsidR="00980390">
        <w:rPr>
          <w:rFonts w:ascii="Times New Roman" w:hAnsi="Times New Roman" w:cs="Times New Roman"/>
          <w:sz w:val="24"/>
          <w:szCs w:val="24"/>
        </w:rPr>
        <w:t xml:space="preserve">April </w:t>
      </w:r>
      <w:r w:rsidR="00EA62AA">
        <w:rPr>
          <w:rFonts w:ascii="Times New Roman" w:hAnsi="Times New Roman" w:cs="Times New Roman"/>
          <w:sz w:val="24"/>
          <w:szCs w:val="24"/>
        </w:rPr>
        <w:t>12</w:t>
      </w:r>
      <w:r w:rsidRPr="00702616">
        <w:rPr>
          <w:rFonts w:ascii="Times New Roman" w:hAnsi="Times New Roman" w:cs="Times New Roman"/>
          <w:sz w:val="24"/>
          <w:szCs w:val="24"/>
        </w:rPr>
        <w:t xml:space="preserve">, 2021, the administrative law judge (ALJ) filed Order No. 1, directing </w:t>
      </w:r>
      <w:r w:rsidR="00D85C01">
        <w:rPr>
          <w:rFonts w:ascii="Times New Roman" w:hAnsi="Times New Roman" w:cs="Times New Roman"/>
          <w:sz w:val="24"/>
          <w:szCs w:val="24"/>
        </w:rPr>
        <w:t xml:space="preserve">the </w:t>
      </w:r>
      <w:r w:rsidRPr="00702616">
        <w:rPr>
          <w:rFonts w:ascii="Times New Roman" w:hAnsi="Times New Roman" w:cs="Times New Roman"/>
          <w:sz w:val="24"/>
          <w:szCs w:val="24"/>
        </w:rPr>
        <w:t xml:space="preserve">Staff (Staff) of the Public Utility Commission of Texas to file a recommendation on sufficiency of the </w:t>
      </w:r>
      <w:r w:rsidR="005E7F09">
        <w:rPr>
          <w:rFonts w:ascii="Times New Roman" w:hAnsi="Times New Roman" w:cs="Times New Roman"/>
          <w:sz w:val="24"/>
          <w:szCs w:val="24"/>
        </w:rPr>
        <w:t>petition and notice</w:t>
      </w:r>
      <w:r w:rsidRPr="00702616">
        <w:rPr>
          <w:rFonts w:ascii="Times New Roman" w:hAnsi="Times New Roman" w:cs="Times New Roman"/>
          <w:sz w:val="24"/>
          <w:szCs w:val="24"/>
        </w:rPr>
        <w:t xml:space="preserve"> by </w:t>
      </w:r>
      <w:r w:rsidR="00980390">
        <w:rPr>
          <w:rFonts w:ascii="Times New Roman" w:hAnsi="Times New Roman" w:cs="Times New Roman"/>
          <w:sz w:val="24"/>
          <w:szCs w:val="24"/>
        </w:rPr>
        <w:t xml:space="preserve">May </w:t>
      </w:r>
      <w:r w:rsidR="00EA62AA">
        <w:rPr>
          <w:rFonts w:ascii="Times New Roman" w:hAnsi="Times New Roman" w:cs="Times New Roman"/>
          <w:sz w:val="24"/>
          <w:szCs w:val="24"/>
        </w:rPr>
        <w:t>10</w:t>
      </w:r>
      <w:r w:rsidR="00980390">
        <w:rPr>
          <w:rFonts w:ascii="Times New Roman" w:hAnsi="Times New Roman" w:cs="Times New Roman"/>
          <w:sz w:val="24"/>
          <w:szCs w:val="24"/>
        </w:rPr>
        <w:t xml:space="preserve">, </w:t>
      </w:r>
      <w:r w:rsidRPr="00702616">
        <w:rPr>
          <w:rFonts w:ascii="Times New Roman" w:hAnsi="Times New Roman" w:cs="Times New Roman"/>
          <w:sz w:val="24"/>
          <w:szCs w:val="24"/>
        </w:rPr>
        <w:t>2021. Therefore, this pleading is timely filed.</w:t>
      </w:r>
    </w:p>
    <w:p w14:paraId="2F54942C" w14:textId="77777777" w:rsidR="00D85C01" w:rsidRPr="00702616" w:rsidRDefault="00D85C01" w:rsidP="00D85C0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7C5717B3" w14:textId="77777777" w:rsidR="00C725BC" w:rsidRPr="00C725BC" w:rsidRDefault="00540806" w:rsidP="00D85C01">
      <w:pPr>
        <w:pStyle w:val="ListParagraph"/>
        <w:numPr>
          <w:ilvl w:val="0"/>
          <w:numId w:val="11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administrative completeness</w:t>
      </w:r>
    </w:p>
    <w:p w14:paraId="679BC892" w14:textId="20709C3C" w:rsidR="009E011F" w:rsidRDefault="005E7F09" w:rsidP="00D85C0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E7F09">
        <w:rPr>
          <w:rFonts w:ascii="Times New Roman" w:hAnsi="Times New Roman" w:cs="Times New Roman"/>
          <w:sz w:val="24"/>
          <w:szCs w:val="24"/>
        </w:rPr>
        <w:t xml:space="preserve">As detailed in the attached memorandum from </w:t>
      </w:r>
      <w:r w:rsidR="00EA62AA">
        <w:rPr>
          <w:rFonts w:ascii="Times New Roman" w:hAnsi="Times New Roman" w:cs="Times New Roman"/>
          <w:sz w:val="24"/>
          <w:szCs w:val="24"/>
        </w:rPr>
        <w:t>Patricia Garcia</w:t>
      </w:r>
      <w:r w:rsidRPr="005E7F09">
        <w:rPr>
          <w:rFonts w:ascii="Times New Roman" w:hAnsi="Times New Roman" w:cs="Times New Roman"/>
          <w:sz w:val="24"/>
          <w:szCs w:val="24"/>
        </w:rPr>
        <w:t xml:space="preserve">, Infrastructure Division, Staff has reviewed </w:t>
      </w:r>
      <w:r w:rsidR="00EA62AA">
        <w:rPr>
          <w:rFonts w:ascii="Times New Roman" w:hAnsi="Times New Roman" w:cs="Times New Roman"/>
          <w:sz w:val="24"/>
          <w:szCs w:val="24"/>
        </w:rPr>
        <w:t>DPSFLP</w:t>
      </w:r>
      <w:r w:rsidR="00113F7F">
        <w:rPr>
          <w:rFonts w:ascii="Times New Roman" w:hAnsi="Times New Roman" w:cs="Times New Roman"/>
          <w:sz w:val="24"/>
          <w:szCs w:val="24"/>
        </w:rPr>
        <w:t xml:space="preserve">’s </w:t>
      </w:r>
      <w:r w:rsidRPr="005E7F09">
        <w:rPr>
          <w:rFonts w:ascii="Times New Roman" w:hAnsi="Times New Roman" w:cs="Times New Roman"/>
          <w:sz w:val="24"/>
          <w:szCs w:val="24"/>
        </w:rPr>
        <w:t xml:space="preserve">petition </w:t>
      </w:r>
      <w:r w:rsidR="00113F7F">
        <w:rPr>
          <w:rFonts w:ascii="Times New Roman" w:hAnsi="Times New Roman" w:cs="Times New Roman"/>
          <w:sz w:val="24"/>
          <w:szCs w:val="24"/>
        </w:rPr>
        <w:t xml:space="preserve">and the supplemental items filed by </w:t>
      </w:r>
      <w:r w:rsidR="00EA62AA" w:rsidRPr="00EA62AA">
        <w:rPr>
          <w:rFonts w:ascii="Times New Roman" w:hAnsi="Times New Roman" w:cs="Times New Roman"/>
          <w:sz w:val="24"/>
          <w:szCs w:val="24"/>
        </w:rPr>
        <w:t>DPSFLP</w:t>
      </w:r>
      <w:r w:rsidR="00EA62AA">
        <w:rPr>
          <w:rFonts w:ascii="Times New Roman" w:hAnsi="Times New Roman" w:cs="Times New Roman"/>
          <w:sz w:val="24"/>
          <w:szCs w:val="24"/>
        </w:rPr>
        <w:t xml:space="preserve"> </w:t>
      </w:r>
      <w:r w:rsidR="00113F7F">
        <w:rPr>
          <w:rFonts w:ascii="Times New Roman" w:hAnsi="Times New Roman" w:cs="Times New Roman"/>
          <w:sz w:val="24"/>
          <w:szCs w:val="24"/>
        </w:rPr>
        <w:t xml:space="preserve">on April </w:t>
      </w:r>
      <w:r w:rsidR="00EA62AA">
        <w:rPr>
          <w:rFonts w:ascii="Times New Roman" w:hAnsi="Times New Roman" w:cs="Times New Roman"/>
          <w:sz w:val="24"/>
          <w:szCs w:val="24"/>
        </w:rPr>
        <w:t>29</w:t>
      </w:r>
      <w:r w:rsidR="00113F7F">
        <w:rPr>
          <w:rFonts w:ascii="Times New Roman" w:hAnsi="Times New Roman" w:cs="Times New Roman"/>
          <w:sz w:val="24"/>
          <w:szCs w:val="24"/>
        </w:rPr>
        <w:t>, 2021</w:t>
      </w:r>
      <w:r w:rsidR="003E0121">
        <w:rPr>
          <w:rFonts w:ascii="Times New Roman" w:hAnsi="Times New Roman" w:cs="Times New Roman"/>
          <w:sz w:val="24"/>
          <w:szCs w:val="24"/>
        </w:rPr>
        <w:t>,</w:t>
      </w:r>
      <w:r w:rsidR="00EA62AA">
        <w:rPr>
          <w:rFonts w:ascii="Times New Roman" w:hAnsi="Times New Roman" w:cs="Times New Roman"/>
          <w:sz w:val="24"/>
          <w:szCs w:val="24"/>
        </w:rPr>
        <w:t xml:space="preserve"> </w:t>
      </w:r>
      <w:r w:rsidRPr="005E7F09">
        <w:rPr>
          <w:rFonts w:ascii="Times New Roman" w:hAnsi="Times New Roman" w:cs="Times New Roman"/>
          <w:sz w:val="24"/>
          <w:szCs w:val="24"/>
        </w:rPr>
        <w:t xml:space="preserve">and recommends that it be found </w:t>
      </w:r>
      <w:r w:rsidR="00186318">
        <w:rPr>
          <w:rFonts w:ascii="Times New Roman" w:hAnsi="Times New Roman" w:cs="Times New Roman"/>
          <w:sz w:val="24"/>
          <w:szCs w:val="24"/>
        </w:rPr>
        <w:t>sufficient</w:t>
      </w:r>
      <w:r w:rsidR="0008663A" w:rsidRPr="005E7F09">
        <w:rPr>
          <w:rFonts w:ascii="Times New Roman" w:hAnsi="Times New Roman" w:cs="Times New Roman"/>
          <w:sz w:val="24"/>
          <w:szCs w:val="24"/>
        </w:rPr>
        <w:t>.</w:t>
      </w:r>
    </w:p>
    <w:p w14:paraId="5B0D8D0E" w14:textId="77777777" w:rsidR="00D85C01" w:rsidRPr="005E7F09" w:rsidRDefault="00D85C01" w:rsidP="00D85C0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47715ABB" w14:textId="77777777" w:rsidR="0067604D" w:rsidRPr="0067604D" w:rsidRDefault="0067604D" w:rsidP="00D85C01">
      <w:pPr>
        <w:numPr>
          <w:ilvl w:val="0"/>
          <w:numId w:val="11"/>
        </w:numPr>
        <w:spacing w:after="0" w:line="360" w:lineRule="auto"/>
        <w:ind w:left="0" w:firstLine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604D">
        <w:rPr>
          <w:rFonts w:ascii="Times New Roman" w:hAnsi="Times New Roman" w:cs="Times New Roman"/>
          <w:b/>
          <w:sz w:val="24"/>
          <w:szCs w:val="24"/>
        </w:rPr>
        <w:t>NOTICE</w:t>
      </w:r>
    </w:p>
    <w:p w14:paraId="155ACA9F" w14:textId="7355F46D" w:rsidR="00C54422" w:rsidRDefault="00620EFA" w:rsidP="00D85C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6677B" w:rsidRPr="00B6677B">
        <w:rPr>
          <w:rFonts w:ascii="Times New Roman" w:hAnsi="Times New Roman" w:cs="Times New Roman"/>
          <w:sz w:val="24"/>
          <w:szCs w:val="24"/>
        </w:rPr>
        <w:t>Under 16 Texas Admin</w:t>
      </w:r>
      <w:r w:rsidR="00113F7F">
        <w:rPr>
          <w:rFonts w:ascii="Times New Roman" w:hAnsi="Times New Roman" w:cs="Times New Roman"/>
          <w:sz w:val="24"/>
          <w:szCs w:val="24"/>
        </w:rPr>
        <w:t>istrative</w:t>
      </w:r>
      <w:r w:rsidR="00B6677B" w:rsidRPr="00B6677B">
        <w:rPr>
          <w:rFonts w:ascii="Times New Roman" w:hAnsi="Times New Roman" w:cs="Times New Roman"/>
          <w:sz w:val="24"/>
          <w:szCs w:val="24"/>
        </w:rPr>
        <w:t xml:space="preserve"> Code (TAC) § 24.245(h)(3)(F), the landowner must provide proof that a copy of the petition has been mailed to the current CCN holder via certified mail on the day that the landowner submits the petition with the Commission. </w:t>
      </w:r>
      <w:r w:rsidR="003E0121">
        <w:rPr>
          <w:rFonts w:ascii="Times New Roman" w:hAnsi="Times New Roman" w:cs="Times New Roman"/>
          <w:sz w:val="24"/>
          <w:szCs w:val="24"/>
        </w:rPr>
        <w:t xml:space="preserve">In its filing on May 6, 2021, Aqua Texas </w:t>
      </w:r>
      <w:r w:rsidR="00D85C01">
        <w:rPr>
          <w:rFonts w:ascii="Times New Roman" w:hAnsi="Times New Roman" w:cs="Times New Roman"/>
          <w:sz w:val="24"/>
          <w:szCs w:val="24"/>
        </w:rPr>
        <w:t xml:space="preserve">asserted that it has </w:t>
      </w:r>
      <w:r w:rsidR="00E624F6">
        <w:rPr>
          <w:rFonts w:ascii="Times New Roman" w:hAnsi="Times New Roman" w:cs="Times New Roman"/>
          <w:sz w:val="24"/>
          <w:szCs w:val="24"/>
        </w:rPr>
        <w:t>not received a copy of the petition</w:t>
      </w:r>
      <w:r w:rsidR="003E0121">
        <w:rPr>
          <w:rFonts w:ascii="Times New Roman" w:hAnsi="Times New Roman" w:cs="Times New Roman"/>
          <w:sz w:val="24"/>
          <w:szCs w:val="24"/>
        </w:rPr>
        <w:t xml:space="preserve">. </w:t>
      </w:r>
      <w:r w:rsidR="00E624F6">
        <w:rPr>
          <w:rFonts w:ascii="Times New Roman" w:hAnsi="Times New Roman" w:cs="Times New Roman"/>
          <w:sz w:val="24"/>
          <w:szCs w:val="24"/>
        </w:rPr>
        <w:t>The petition states that “[a]</w:t>
      </w:r>
      <w:r w:rsidR="00E624F6" w:rsidRPr="00E624F6">
        <w:rPr>
          <w:rFonts w:ascii="Times New Roman" w:hAnsi="Times New Roman" w:cs="Times New Roman"/>
          <w:sz w:val="24"/>
          <w:szCs w:val="24"/>
        </w:rPr>
        <w:t xml:space="preserve"> copy of the petition was sent</w:t>
      </w:r>
      <w:r w:rsidR="00E624F6">
        <w:rPr>
          <w:rFonts w:ascii="Times New Roman" w:hAnsi="Times New Roman" w:cs="Times New Roman"/>
          <w:sz w:val="24"/>
          <w:szCs w:val="24"/>
        </w:rPr>
        <w:t xml:space="preserve"> to Aqua Texas</w:t>
      </w:r>
      <w:r w:rsidR="00E624F6" w:rsidRPr="00E624F6">
        <w:rPr>
          <w:rFonts w:ascii="Times New Roman" w:hAnsi="Times New Roman" w:cs="Times New Roman"/>
          <w:sz w:val="24"/>
          <w:szCs w:val="24"/>
        </w:rPr>
        <w:t xml:space="preserve"> by certified mail</w:t>
      </w:r>
      <w:r w:rsidR="00E624F6">
        <w:rPr>
          <w:rFonts w:ascii="Times New Roman" w:hAnsi="Times New Roman" w:cs="Times New Roman"/>
          <w:sz w:val="24"/>
          <w:szCs w:val="24"/>
        </w:rPr>
        <w:t xml:space="preserve"> </w:t>
      </w:r>
      <w:r w:rsidR="00E624F6" w:rsidRPr="00E624F6">
        <w:rPr>
          <w:rFonts w:ascii="Times New Roman" w:hAnsi="Times New Roman" w:cs="Times New Roman"/>
          <w:sz w:val="24"/>
          <w:szCs w:val="24"/>
        </w:rPr>
        <w:t>on the same da</w:t>
      </w:r>
      <w:r w:rsidR="00E624F6">
        <w:rPr>
          <w:rFonts w:ascii="Times New Roman" w:hAnsi="Times New Roman" w:cs="Times New Roman"/>
          <w:sz w:val="24"/>
          <w:szCs w:val="24"/>
        </w:rPr>
        <w:t>y that the</w:t>
      </w:r>
      <w:r w:rsidR="00E624F6" w:rsidRPr="00E624F6">
        <w:rPr>
          <w:rFonts w:ascii="Times New Roman" w:hAnsi="Times New Roman" w:cs="Times New Roman"/>
          <w:sz w:val="24"/>
          <w:szCs w:val="24"/>
        </w:rPr>
        <w:t xml:space="preserve"> petition was s</w:t>
      </w:r>
      <w:r w:rsidR="00E624F6">
        <w:rPr>
          <w:rFonts w:ascii="Times New Roman" w:hAnsi="Times New Roman" w:cs="Times New Roman"/>
          <w:sz w:val="24"/>
          <w:szCs w:val="24"/>
        </w:rPr>
        <w:t>ubmitted to the PUC</w:t>
      </w:r>
      <w:r w:rsidR="00E624F6" w:rsidRPr="00E624F6">
        <w:rPr>
          <w:rFonts w:ascii="Times New Roman" w:hAnsi="Times New Roman" w:cs="Times New Roman"/>
          <w:sz w:val="24"/>
          <w:szCs w:val="24"/>
        </w:rPr>
        <w:t>.</w:t>
      </w:r>
      <w:r w:rsidR="00E624F6">
        <w:rPr>
          <w:rFonts w:ascii="Times New Roman" w:hAnsi="Times New Roman" w:cs="Times New Roman"/>
          <w:sz w:val="24"/>
          <w:szCs w:val="24"/>
        </w:rPr>
        <w:t>”</w:t>
      </w:r>
      <w:r w:rsidR="00E624F6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E624F6">
        <w:rPr>
          <w:rFonts w:ascii="Times New Roman" w:hAnsi="Times New Roman" w:cs="Times New Roman"/>
          <w:sz w:val="24"/>
          <w:szCs w:val="24"/>
        </w:rPr>
        <w:t xml:space="preserve"> </w:t>
      </w:r>
      <w:r w:rsidR="003E0121">
        <w:rPr>
          <w:rFonts w:ascii="Times New Roman" w:hAnsi="Times New Roman" w:cs="Times New Roman"/>
          <w:sz w:val="24"/>
          <w:szCs w:val="24"/>
        </w:rPr>
        <w:t xml:space="preserve">In reviewing DPSFLP’s </w:t>
      </w:r>
      <w:r w:rsidR="00E624F6">
        <w:rPr>
          <w:rFonts w:ascii="Times New Roman" w:hAnsi="Times New Roman" w:cs="Times New Roman"/>
          <w:sz w:val="24"/>
          <w:szCs w:val="24"/>
        </w:rPr>
        <w:t>peti</w:t>
      </w:r>
      <w:r w:rsidR="003E0121">
        <w:rPr>
          <w:rFonts w:ascii="Times New Roman" w:hAnsi="Times New Roman" w:cs="Times New Roman"/>
          <w:sz w:val="24"/>
          <w:szCs w:val="24"/>
        </w:rPr>
        <w:t xml:space="preserve">tion materials, there is no </w:t>
      </w:r>
      <w:r w:rsidR="00E624F6">
        <w:rPr>
          <w:rFonts w:ascii="Times New Roman" w:hAnsi="Times New Roman" w:cs="Times New Roman"/>
          <w:sz w:val="24"/>
          <w:szCs w:val="24"/>
        </w:rPr>
        <w:t>documentation supporting</w:t>
      </w:r>
      <w:r w:rsidR="00A51BA7">
        <w:rPr>
          <w:rFonts w:ascii="Times New Roman" w:hAnsi="Times New Roman" w:cs="Times New Roman"/>
          <w:sz w:val="24"/>
          <w:szCs w:val="24"/>
        </w:rPr>
        <w:t xml:space="preserve"> </w:t>
      </w:r>
      <w:r w:rsidR="003E0121">
        <w:rPr>
          <w:rFonts w:ascii="Times New Roman" w:hAnsi="Times New Roman" w:cs="Times New Roman"/>
          <w:sz w:val="24"/>
          <w:szCs w:val="24"/>
        </w:rPr>
        <w:t>proof</w:t>
      </w:r>
      <w:r w:rsidR="002C4D10">
        <w:rPr>
          <w:rFonts w:ascii="Times New Roman" w:hAnsi="Times New Roman" w:cs="Times New Roman"/>
          <w:sz w:val="24"/>
          <w:szCs w:val="24"/>
        </w:rPr>
        <w:t xml:space="preserve"> </w:t>
      </w:r>
      <w:r w:rsidR="003E0121">
        <w:rPr>
          <w:rFonts w:ascii="Times New Roman" w:hAnsi="Times New Roman" w:cs="Times New Roman"/>
          <w:sz w:val="24"/>
          <w:szCs w:val="24"/>
        </w:rPr>
        <w:t xml:space="preserve">of </w:t>
      </w:r>
      <w:r w:rsidR="00E624F6">
        <w:rPr>
          <w:rFonts w:ascii="Times New Roman" w:hAnsi="Times New Roman" w:cs="Times New Roman"/>
          <w:sz w:val="24"/>
          <w:szCs w:val="24"/>
        </w:rPr>
        <w:t xml:space="preserve">notice, such as, </w:t>
      </w:r>
      <w:r w:rsidR="003E0121">
        <w:rPr>
          <w:rFonts w:ascii="Times New Roman" w:hAnsi="Times New Roman" w:cs="Times New Roman"/>
          <w:sz w:val="24"/>
          <w:szCs w:val="24"/>
        </w:rPr>
        <w:t>a sworn affidavit</w:t>
      </w:r>
      <w:r w:rsidR="002C4D10">
        <w:rPr>
          <w:rFonts w:ascii="Times New Roman" w:hAnsi="Times New Roman" w:cs="Times New Roman"/>
          <w:sz w:val="24"/>
          <w:szCs w:val="24"/>
        </w:rPr>
        <w:t xml:space="preserve"> or a tracking number </w:t>
      </w:r>
      <w:r w:rsidR="00E624F6">
        <w:rPr>
          <w:rFonts w:ascii="Times New Roman" w:hAnsi="Times New Roman" w:cs="Times New Roman"/>
          <w:sz w:val="24"/>
          <w:szCs w:val="24"/>
        </w:rPr>
        <w:t>from a</w:t>
      </w:r>
      <w:r w:rsidR="002C4D10">
        <w:rPr>
          <w:rFonts w:ascii="Times New Roman" w:hAnsi="Times New Roman" w:cs="Times New Roman"/>
          <w:sz w:val="24"/>
          <w:szCs w:val="24"/>
        </w:rPr>
        <w:t xml:space="preserve"> certified mail</w:t>
      </w:r>
      <w:r w:rsidR="00E624F6">
        <w:rPr>
          <w:rFonts w:ascii="Times New Roman" w:hAnsi="Times New Roman" w:cs="Times New Roman"/>
          <w:sz w:val="24"/>
          <w:szCs w:val="24"/>
        </w:rPr>
        <w:t xml:space="preserve"> receipt</w:t>
      </w:r>
      <w:r w:rsidR="003E0121">
        <w:rPr>
          <w:rFonts w:ascii="Times New Roman" w:hAnsi="Times New Roman" w:cs="Times New Roman"/>
          <w:sz w:val="24"/>
          <w:szCs w:val="24"/>
        </w:rPr>
        <w:t xml:space="preserve">. Therefore, Staff recommends that the notice provided by DPSFLP be deemed </w:t>
      </w:r>
      <w:r w:rsidR="00186318">
        <w:rPr>
          <w:rFonts w:ascii="Times New Roman" w:hAnsi="Times New Roman" w:cs="Times New Roman"/>
          <w:sz w:val="24"/>
          <w:szCs w:val="24"/>
        </w:rPr>
        <w:t>de</w:t>
      </w:r>
      <w:r w:rsidR="003E0121">
        <w:rPr>
          <w:rFonts w:ascii="Times New Roman" w:hAnsi="Times New Roman" w:cs="Times New Roman"/>
          <w:sz w:val="24"/>
          <w:szCs w:val="24"/>
        </w:rPr>
        <w:t xml:space="preserve">ficient. </w:t>
      </w:r>
      <w:r w:rsidR="00186318">
        <w:rPr>
          <w:rFonts w:ascii="Times New Roman" w:hAnsi="Times New Roman" w:cs="Times New Roman"/>
          <w:sz w:val="24"/>
          <w:szCs w:val="24"/>
        </w:rPr>
        <w:lastRenderedPageBreak/>
        <w:t>Because the deadline for the Commission to render a decision on the petition is 60 days from the date the petition is found administratively complete</w:t>
      </w:r>
      <w:r w:rsidR="003E0121">
        <w:rPr>
          <w:rFonts w:ascii="Times New Roman" w:hAnsi="Times New Roman" w:cs="Times New Roman"/>
          <w:sz w:val="24"/>
          <w:szCs w:val="24"/>
        </w:rPr>
        <w:t>,</w:t>
      </w:r>
      <w:r w:rsidR="00186318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  <w:r w:rsidR="00E06C79">
        <w:rPr>
          <w:rFonts w:ascii="Times New Roman" w:hAnsi="Times New Roman" w:cs="Times New Roman"/>
          <w:sz w:val="24"/>
          <w:szCs w:val="24"/>
        </w:rPr>
        <w:t xml:space="preserve"> </w:t>
      </w:r>
      <w:r w:rsidR="003E0121">
        <w:rPr>
          <w:rFonts w:ascii="Times New Roman" w:hAnsi="Times New Roman" w:cs="Times New Roman"/>
          <w:sz w:val="24"/>
          <w:szCs w:val="24"/>
        </w:rPr>
        <w:t xml:space="preserve">Staff recommends that the </w:t>
      </w:r>
      <w:r w:rsidR="00186318">
        <w:rPr>
          <w:rFonts w:ascii="Times New Roman" w:hAnsi="Times New Roman" w:cs="Times New Roman"/>
          <w:sz w:val="24"/>
          <w:szCs w:val="24"/>
        </w:rPr>
        <w:t>petit</w:t>
      </w:r>
      <w:r w:rsidR="003E0121">
        <w:rPr>
          <w:rFonts w:ascii="Times New Roman" w:hAnsi="Times New Roman" w:cs="Times New Roman"/>
          <w:sz w:val="24"/>
          <w:szCs w:val="24"/>
        </w:rPr>
        <w:t xml:space="preserve">ion be </w:t>
      </w:r>
      <w:r w:rsidR="00186318">
        <w:rPr>
          <w:rFonts w:ascii="Times New Roman" w:hAnsi="Times New Roman" w:cs="Times New Roman"/>
          <w:sz w:val="24"/>
          <w:szCs w:val="24"/>
        </w:rPr>
        <w:t>found administratively incomplete and</w:t>
      </w:r>
      <w:r w:rsidR="003E0121">
        <w:rPr>
          <w:rFonts w:ascii="Times New Roman" w:hAnsi="Times New Roman" w:cs="Times New Roman"/>
          <w:sz w:val="24"/>
          <w:szCs w:val="24"/>
        </w:rPr>
        <w:t xml:space="preserve"> </w:t>
      </w:r>
      <w:r w:rsidR="002C4D10">
        <w:rPr>
          <w:rFonts w:ascii="Times New Roman" w:hAnsi="Times New Roman" w:cs="Times New Roman"/>
          <w:sz w:val="24"/>
          <w:szCs w:val="24"/>
        </w:rPr>
        <w:t xml:space="preserve">not accepted as filed </w:t>
      </w:r>
      <w:r w:rsidR="003E0121">
        <w:rPr>
          <w:rFonts w:ascii="Times New Roman" w:hAnsi="Times New Roman" w:cs="Times New Roman"/>
          <w:sz w:val="24"/>
          <w:szCs w:val="24"/>
        </w:rPr>
        <w:t>at this time.</w:t>
      </w:r>
    </w:p>
    <w:p w14:paraId="54EC599C" w14:textId="77777777" w:rsidR="00E624F6" w:rsidRPr="00B6677B" w:rsidRDefault="00E624F6" w:rsidP="00E624F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5615F6F" w14:textId="77777777" w:rsidR="0067604D" w:rsidRPr="0067604D" w:rsidRDefault="0067604D" w:rsidP="00D85C01">
      <w:pPr>
        <w:keepNext/>
        <w:numPr>
          <w:ilvl w:val="0"/>
          <w:numId w:val="11"/>
        </w:numPr>
        <w:spacing w:after="0" w:line="360" w:lineRule="auto"/>
        <w:ind w:left="0" w:firstLine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604D">
        <w:rPr>
          <w:rFonts w:ascii="Times New Roman" w:hAnsi="Times New Roman" w:cs="Times New Roman"/>
          <w:b/>
          <w:sz w:val="24"/>
          <w:szCs w:val="24"/>
        </w:rPr>
        <w:t>PROCEDURAL SCHEDULE</w:t>
      </w:r>
    </w:p>
    <w:p w14:paraId="5C96BBE0" w14:textId="1DB25DBD" w:rsidR="00E06C79" w:rsidRPr="005E7F09" w:rsidRDefault="00D842BC" w:rsidP="00E624F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Since</w:t>
      </w:r>
      <w:r w:rsidR="00332651">
        <w:rPr>
          <w:rFonts w:ascii="Times New Roman" w:hAnsi="Times New Roman" w:cs="Times New Roman"/>
          <w:sz w:val="24"/>
          <w:szCs w:val="24"/>
        </w:rPr>
        <w:t xml:space="preserve"> </w:t>
      </w:r>
      <w:r w:rsidR="005E7F09" w:rsidRPr="005E7F09">
        <w:rPr>
          <w:rFonts w:ascii="Times New Roman" w:hAnsi="Times New Roman" w:cs="Times New Roman"/>
          <w:sz w:val="24"/>
          <w:szCs w:val="24"/>
        </w:rPr>
        <w:t>Staff</w:t>
      </w:r>
      <w:r w:rsidR="00BA0377">
        <w:rPr>
          <w:rFonts w:ascii="Times New Roman" w:hAnsi="Times New Roman" w:cs="Times New Roman"/>
          <w:sz w:val="24"/>
          <w:szCs w:val="24"/>
        </w:rPr>
        <w:t xml:space="preserve"> </w:t>
      </w:r>
      <w:r w:rsidR="005E7F09" w:rsidRPr="005E7F09">
        <w:rPr>
          <w:rFonts w:ascii="Times New Roman" w:hAnsi="Times New Roman" w:cs="Times New Roman"/>
          <w:sz w:val="24"/>
          <w:szCs w:val="24"/>
        </w:rPr>
        <w:t xml:space="preserve">recommends that the petition be found administratively </w:t>
      </w:r>
      <w:r w:rsidR="002C4D10">
        <w:rPr>
          <w:rFonts w:ascii="Times New Roman" w:hAnsi="Times New Roman" w:cs="Times New Roman"/>
          <w:sz w:val="24"/>
          <w:szCs w:val="24"/>
        </w:rPr>
        <w:t>in</w:t>
      </w:r>
      <w:r w:rsidR="005E7F09" w:rsidRPr="005E7F09">
        <w:rPr>
          <w:rFonts w:ascii="Times New Roman" w:hAnsi="Times New Roman" w:cs="Times New Roman"/>
          <w:sz w:val="24"/>
          <w:szCs w:val="24"/>
        </w:rPr>
        <w:t>complete, Staff proposes the following procedural schedule</w:t>
      </w:r>
      <w:r w:rsidR="00E624F6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pPr w:leftFromText="180" w:rightFromText="180" w:vertAnchor="text" w:horzAnchor="margin" w:tblpX="108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826"/>
      </w:tblGrid>
      <w:tr w:rsidR="0067604D" w:rsidRPr="0067604D" w14:paraId="5A9781DF" w14:textId="77777777" w:rsidTr="0067604D">
        <w:trPr>
          <w:trHeight w:val="26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CDC09" w14:textId="77777777" w:rsidR="0067604D" w:rsidRPr="0067604D" w:rsidRDefault="0067604D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04D">
              <w:rPr>
                <w:rFonts w:ascii="Times New Roman" w:hAnsi="Times New Roman" w:cs="Times New Roman"/>
                <w:b/>
                <w:sz w:val="24"/>
                <w:szCs w:val="24"/>
              </w:rPr>
              <w:t>Event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20F73" w14:textId="77777777" w:rsidR="0067604D" w:rsidRPr="0067604D" w:rsidRDefault="0067604D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04D">
              <w:rPr>
                <w:rFonts w:ascii="Times New Roman" w:hAnsi="Times New Roman" w:cs="Times New Roman"/>
                <w:b/>
                <w:sz w:val="24"/>
                <w:szCs w:val="24"/>
              </w:rPr>
              <w:t>Date</w:t>
            </w:r>
          </w:p>
        </w:tc>
      </w:tr>
      <w:tr w:rsidR="0067604D" w:rsidRPr="0067604D" w14:paraId="57442470" w14:textId="77777777" w:rsidTr="00186318">
        <w:trPr>
          <w:trHeight w:val="121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E32B7" w14:textId="3145C8D4" w:rsidR="0067604D" w:rsidRPr="0081194D" w:rsidRDefault="00620E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1194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Deadline for</w:t>
            </w:r>
            <w:r w:rsidR="00AF0E20" w:rsidRPr="008119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3E0121" w:rsidRPr="008119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DPSFLP </w:t>
            </w:r>
            <w:r w:rsidR="0081194D" w:rsidRPr="008119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to file</w:t>
            </w:r>
            <w:r w:rsidR="00186318" w:rsidRPr="008119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3E0121" w:rsidRPr="008119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proof t</w:t>
            </w:r>
            <w:r w:rsidR="00186318" w:rsidRPr="008119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hat</w:t>
            </w:r>
            <w:r w:rsidR="003E0121" w:rsidRPr="008119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Aqua Texas</w:t>
            </w:r>
            <w:r w:rsidR="002C4D10" w:rsidRPr="008119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186318" w:rsidRPr="008119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was provided notice of the petition</w:t>
            </w:r>
            <w:r w:rsidR="008119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76361" w14:textId="575A42B5" w:rsidR="00186318" w:rsidRDefault="00186318" w:rsidP="00186318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May 20, 2021</w:t>
            </w:r>
          </w:p>
          <w:p w14:paraId="15CC3CC6" w14:textId="712BEDD8" w:rsidR="0067604D" w:rsidRPr="0067604D" w:rsidRDefault="0067604D" w:rsidP="00186318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318" w:rsidRPr="0067604D" w14:paraId="31277C4F" w14:textId="77777777" w:rsidTr="00186318">
        <w:trPr>
          <w:trHeight w:val="121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B6A9" w14:textId="7B929660" w:rsidR="00186318" w:rsidRPr="0081194D" w:rsidRDefault="001863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81194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Deadline for Staff’s supplemental recommendation on administrative completeness and proposed notice</w:t>
            </w:r>
            <w:r w:rsidR="0081194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84337" w14:textId="5B059809" w:rsidR="00186318" w:rsidRDefault="00186318" w:rsidP="00186318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May 31, 2021</w:t>
            </w:r>
          </w:p>
        </w:tc>
      </w:tr>
    </w:tbl>
    <w:p w14:paraId="145F5C41" w14:textId="77777777" w:rsidR="0067604D" w:rsidRPr="0067604D" w:rsidRDefault="0067604D" w:rsidP="0067604D">
      <w:pPr>
        <w:spacing w:line="360" w:lineRule="auto"/>
        <w:ind w:left="1080"/>
        <w:contextualSpacing/>
        <w:rPr>
          <w:rFonts w:ascii="Times New Roman" w:hAnsi="Times New Roman" w:cs="Times New Roman"/>
          <w:sz w:val="24"/>
          <w:szCs w:val="24"/>
        </w:rPr>
      </w:pPr>
    </w:p>
    <w:p w14:paraId="2962E568" w14:textId="77777777" w:rsidR="0067604D" w:rsidRPr="0067604D" w:rsidRDefault="0067604D" w:rsidP="00B6677B">
      <w:pPr>
        <w:numPr>
          <w:ilvl w:val="0"/>
          <w:numId w:val="11"/>
        </w:numPr>
        <w:spacing w:after="0" w:line="360" w:lineRule="auto"/>
        <w:ind w:left="0" w:firstLine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604D">
        <w:rPr>
          <w:rFonts w:ascii="Times New Roman" w:hAnsi="Times New Roman" w:cs="Times New Roman"/>
          <w:b/>
          <w:sz w:val="24"/>
          <w:szCs w:val="24"/>
        </w:rPr>
        <w:t>CONCLUSION</w:t>
      </w:r>
    </w:p>
    <w:p w14:paraId="52079EAC" w14:textId="3D5079FF" w:rsidR="0067604D" w:rsidRPr="005E7F09" w:rsidRDefault="0067604D" w:rsidP="0067604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604D">
        <w:rPr>
          <w:rFonts w:ascii="Times New Roman" w:hAnsi="Times New Roman" w:cs="Times New Roman"/>
          <w:sz w:val="24"/>
          <w:szCs w:val="24"/>
        </w:rPr>
        <w:tab/>
      </w:r>
      <w:r w:rsidR="005E7F09" w:rsidRPr="005E7F09">
        <w:rPr>
          <w:rFonts w:ascii="Times New Roman" w:hAnsi="Times New Roman" w:cs="Times New Roman"/>
          <w:sz w:val="24"/>
          <w:szCs w:val="24"/>
        </w:rPr>
        <w:t xml:space="preserve">For the reasons detailed above, Staff respectfully recommends that </w:t>
      </w:r>
      <w:r w:rsidR="00D57E0C" w:rsidRPr="00EA62AA">
        <w:rPr>
          <w:rFonts w:ascii="Times New Roman" w:hAnsi="Times New Roman" w:cs="Times New Roman"/>
          <w:sz w:val="24"/>
          <w:szCs w:val="24"/>
        </w:rPr>
        <w:t>DPSFLP</w:t>
      </w:r>
      <w:r w:rsidR="00D57E0C">
        <w:rPr>
          <w:rFonts w:ascii="Times New Roman" w:hAnsi="Times New Roman" w:cs="Times New Roman"/>
          <w:sz w:val="24"/>
          <w:szCs w:val="24"/>
        </w:rPr>
        <w:t xml:space="preserve">’s </w:t>
      </w:r>
      <w:r w:rsidR="00E624F6">
        <w:rPr>
          <w:rFonts w:ascii="Times New Roman" w:hAnsi="Times New Roman" w:cs="Times New Roman"/>
          <w:sz w:val="24"/>
          <w:szCs w:val="24"/>
        </w:rPr>
        <w:t>peti</w:t>
      </w:r>
      <w:r w:rsidR="00332651">
        <w:rPr>
          <w:rFonts w:ascii="Times New Roman" w:hAnsi="Times New Roman" w:cs="Times New Roman"/>
          <w:sz w:val="24"/>
          <w:szCs w:val="24"/>
        </w:rPr>
        <w:t>tion</w:t>
      </w:r>
      <w:r w:rsidR="00DB3B14">
        <w:rPr>
          <w:rFonts w:ascii="Times New Roman" w:hAnsi="Times New Roman" w:cs="Times New Roman"/>
          <w:sz w:val="24"/>
          <w:szCs w:val="24"/>
        </w:rPr>
        <w:t xml:space="preserve"> and notice</w:t>
      </w:r>
      <w:r w:rsidR="005E7F09" w:rsidRPr="005E7F09">
        <w:rPr>
          <w:rFonts w:ascii="Times New Roman" w:hAnsi="Times New Roman" w:cs="Times New Roman"/>
          <w:sz w:val="24"/>
          <w:szCs w:val="24"/>
        </w:rPr>
        <w:t xml:space="preserve"> be found administratively </w:t>
      </w:r>
      <w:r w:rsidR="002C4D10">
        <w:rPr>
          <w:rFonts w:ascii="Times New Roman" w:hAnsi="Times New Roman" w:cs="Times New Roman"/>
          <w:sz w:val="24"/>
          <w:szCs w:val="24"/>
        </w:rPr>
        <w:t>in</w:t>
      </w:r>
      <w:r w:rsidR="005E7F09" w:rsidRPr="005E7F09">
        <w:rPr>
          <w:rFonts w:ascii="Times New Roman" w:hAnsi="Times New Roman" w:cs="Times New Roman"/>
          <w:sz w:val="24"/>
          <w:szCs w:val="24"/>
        </w:rPr>
        <w:t>complete</w:t>
      </w:r>
      <w:r w:rsidR="002C4D10">
        <w:rPr>
          <w:rFonts w:ascii="Times New Roman" w:hAnsi="Times New Roman" w:cs="Times New Roman"/>
          <w:sz w:val="24"/>
          <w:szCs w:val="24"/>
        </w:rPr>
        <w:t xml:space="preserve"> and not accepted as filed at this time</w:t>
      </w:r>
      <w:r w:rsidR="00D842BC">
        <w:rPr>
          <w:rFonts w:ascii="Times New Roman" w:hAnsi="Times New Roman" w:cs="Times New Roman"/>
          <w:sz w:val="24"/>
          <w:szCs w:val="24"/>
        </w:rPr>
        <w:t>,</w:t>
      </w:r>
      <w:r w:rsidR="005E7F09" w:rsidRPr="005E7F09">
        <w:rPr>
          <w:rFonts w:ascii="Times New Roman" w:hAnsi="Times New Roman" w:cs="Times New Roman"/>
          <w:sz w:val="24"/>
          <w:szCs w:val="24"/>
        </w:rPr>
        <w:t xml:space="preserve"> and that the proposed procedural schedule be adopted</w:t>
      </w:r>
      <w:r w:rsidR="00E157C2" w:rsidRPr="005E7F09">
        <w:rPr>
          <w:rFonts w:ascii="Times New Roman" w:hAnsi="Times New Roman" w:cs="Times New Roman"/>
          <w:sz w:val="24"/>
          <w:szCs w:val="24"/>
        </w:rPr>
        <w:t>.</w:t>
      </w:r>
    </w:p>
    <w:p w14:paraId="3EC004C4" w14:textId="26A2B951" w:rsidR="00186318" w:rsidRDefault="00186318" w:rsidP="0018631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BAC1F4F" w14:textId="2539ED19" w:rsidR="009250FC" w:rsidRDefault="009250FC" w:rsidP="0018631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A4991ED" w14:textId="337013A1" w:rsidR="009250FC" w:rsidRDefault="009250FC" w:rsidP="0018631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DADDBDB" w14:textId="41D84EA1" w:rsidR="009250FC" w:rsidRDefault="009250FC" w:rsidP="0018631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24D49E3" w14:textId="0A184350" w:rsidR="009250FC" w:rsidRDefault="009250FC" w:rsidP="0018631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FDB103A" w14:textId="720A7BCD" w:rsidR="009250FC" w:rsidRDefault="009250FC" w:rsidP="0018631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73C558C" w14:textId="355AE1C5" w:rsidR="009250FC" w:rsidRDefault="009250FC" w:rsidP="0018631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A942565" w14:textId="77777777" w:rsidR="00F32038" w:rsidRDefault="00F32038" w:rsidP="0018631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952730A" w14:textId="5B1402CD" w:rsidR="009250FC" w:rsidRDefault="009250FC" w:rsidP="0018631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9BC5258" w14:textId="77777777" w:rsidR="009250FC" w:rsidRDefault="009250FC" w:rsidP="0018631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0CED976" w14:textId="77777777" w:rsidR="00186318" w:rsidRDefault="00186318" w:rsidP="0018631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424447E" w14:textId="506DE50B" w:rsidR="00E75855" w:rsidRDefault="00E75855" w:rsidP="00186318">
      <w:pPr>
        <w:rPr>
          <w:rFonts w:ascii="Times New Roman" w:eastAsia="Times New Roman" w:hAnsi="Times New Roman" w:cs="Times New Roman"/>
          <w:sz w:val="24"/>
          <w:szCs w:val="24"/>
        </w:rPr>
      </w:pPr>
      <w:r w:rsidRPr="00E75855">
        <w:rPr>
          <w:rFonts w:ascii="Times New Roman" w:eastAsia="Times New Roman" w:hAnsi="Times New Roman" w:cs="Times New Roman"/>
          <w:sz w:val="24"/>
          <w:szCs w:val="24"/>
        </w:rPr>
        <w:lastRenderedPageBreak/>
        <w:t>Date</w:t>
      </w:r>
      <w:r w:rsidRPr="009250FC">
        <w:rPr>
          <w:rFonts w:ascii="Times New Roman" w:eastAsia="Times New Roman" w:hAnsi="Times New Roman" w:cs="Times New Roman"/>
          <w:sz w:val="24"/>
          <w:szCs w:val="24"/>
        </w:rPr>
        <w:t>d</w:t>
      </w:r>
      <w:r w:rsidR="007E0F2C" w:rsidRPr="009250FC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9250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250FC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9250FC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9250FC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E06C79">
        <w:rPr>
          <w:rFonts w:ascii="Times New Roman" w:eastAsia="Times New Roman" w:hAnsi="Times New Roman" w:cs="Times New Roman"/>
          <w:noProof/>
          <w:sz w:val="24"/>
          <w:szCs w:val="24"/>
        </w:rPr>
        <w:t>May 10, 2021</w:t>
      </w:r>
      <w:r w:rsidRPr="009250FC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1C370944" w14:textId="22358C59" w:rsidR="00620EFA" w:rsidRDefault="00620EFA" w:rsidP="00E758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B89916" w14:textId="19BF2170" w:rsidR="00E75855" w:rsidRPr="00E75855" w:rsidRDefault="00E75855" w:rsidP="009B5177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75855">
        <w:rPr>
          <w:rFonts w:ascii="Times New Roman" w:eastAsia="Times New Roman" w:hAnsi="Times New Roman" w:cs="Times New Roman"/>
          <w:sz w:val="24"/>
          <w:szCs w:val="20"/>
        </w:rPr>
        <w:t xml:space="preserve">Respectfully </w:t>
      </w:r>
      <w:r w:rsidR="00F82F0A">
        <w:rPr>
          <w:rFonts w:ascii="Times New Roman" w:eastAsia="Times New Roman" w:hAnsi="Times New Roman" w:cs="Times New Roman"/>
          <w:sz w:val="24"/>
          <w:szCs w:val="20"/>
        </w:rPr>
        <w:t>s</w:t>
      </w:r>
      <w:r w:rsidRPr="00E75855">
        <w:rPr>
          <w:rFonts w:ascii="Times New Roman" w:eastAsia="Times New Roman" w:hAnsi="Times New Roman" w:cs="Times New Roman"/>
          <w:sz w:val="24"/>
          <w:szCs w:val="20"/>
        </w:rPr>
        <w:t>ubmitted,</w:t>
      </w:r>
    </w:p>
    <w:p w14:paraId="27D5A867" w14:textId="757BFC95" w:rsidR="00E75855" w:rsidRPr="00E75855" w:rsidRDefault="009B5177" w:rsidP="009B5177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</w:t>
      </w:r>
      <w:r w:rsidR="00E75855" w:rsidRPr="00E75855">
        <w:rPr>
          <w:rFonts w:ascii="Times New Roman" w:eastAsia="Times New Roman" w:hAnsi="Times New Roman" w:cs="Times New Roman"/>
          <w:b/>
          <w:sz w:val="24"/>
          <w:szCs w:val="24"/>
        </w:rPr>
        <w:t>EXAS LEGAL DIVISION</w:t>
      </w:r>
    </w:p>
    <w:p w14:paraId="4AAA2EDD" w14:textId="77777777" w:rsidR="00E75855" w:rsidRPr="00E75855" w:rsidRDefault="00E75855" w:rsidP="00E758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DD4BE01" w14:textId="2A502E1E" w:rsidR="00E75855" w:rsidRPr="009B5177" w:rsidRDefault="00E75855" w:rsidP="009B51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="00E73816">
        <w:rPr>
          <w:rFonts w:ascii="Times New Roman" w:eastAsia="Times New Roman" w:hAnsi="Times New Roman" w:cs="Times New Roman"/>
          <w:sz w:val="24"/>
          <w:szCs w:val="24"/>
        </w:rPr>
        <w:t>Rachelle Nicolette Robles</w:t>
      </w:r>
    </w:p>
    <w:p w14:paraId="658A37E1" w14:textId="77777777" w:rsidR="00E75855" w:rsidRPr="009B5177" w:rsidRDefault="00E75855" w:rsidP="009B517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028E94F9" w14:textId="32F649AB" w:rsidR="00E75855" w:rsidRDefault="00E75855" w:rsidP="001C38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944044" w14:textId="4BA3CD24" w:rsidR="007F70C5" w:rsidRPr="007F70C5" w:rsidRDefault="003E0121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Eleanor D’Ambrosio</w:t>
      </w:r>
    </w:p>
    <w:p w14:paraId="4E723902" w14:textId="77777777" w:rsidR="007F70C5" w:rsidRPr="007F70C5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70C5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0F01E66F" w14:textId="77777777" w:rsidR="007F70C5" w:rsidRPr="007F70C5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74F8DF" w14:textId="41F44A07" w:rsidR="007F70C5" w:rsidRPr="009250FC" w:rsidRDefault="009250FC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9250FC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Kevin R. Bartz___________</w:t>
      </w:r>
    </w:p>
    <w:p w14:paraId="377C3AD6" w14:textId="77777777" w:rsidR="007F70C5" w:rsidRPr="007F70C5" w:rsidRDefault="007F70C5" w:rsidP="007F70C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7F70C5">
        <w:rPr>
          <w:rFonts w:ascii="Times New Roman" w:eastAsia="Times New Roman" w:hAnsi="Times New Roman" w:cs="Times New Roman"/>
          <w:sz w:val="24"/>
          <w:szCs w:val="20"/>
        </w:rPr>
        <w:tab/>
      </w:r>
      <w:r w:rsidRPr="007F70C5">
        <w:rPr>
          <w:rFonts w:ascii="Times New Roman" w:eastAsia="Times New Roman" w:hAnsi="Times New Roman" w:cs="Times New Roman"/>
          <w:sz w:val="24"/>
          <w:szCs w:val="20"/>
        </w:rPr>
        <w:tab/>
      </w:r>
      <w:r w:rsidRPr="007F70C5">
        <w:rPr>
          <w:rFonts w:ascii="Times New Roman" w:eastAsia="Times New Roman" w:hAnsi="Times New Roman" w:cs="Times New Roman"/>
          <w:sz w:val="24"/>
          <w:szCs w:val="20"/>
        </w:rPr>
        <w:tab/>
      </w:r>
      <w:r w:rsidRPr="007F70C5">
        <w:rPr>
          <w:rFonts w:ascii="Times New Roman" w:eastAsia="Times New Roman" w:hAnsi="Times New Roman" w:cs="Times New Roman"/>
          <w:sz w:val="24"/>
          <w:szCs w:val="20"/>
        </w:rPr>
        <w:tab/>
      </w:r>
      <w:r w:rsidRPr="007F70C5">
        <w:rPr>
          <w:rFonts w:ascii="Times New Roman" w:eastAsia="Times New Roman" w:hAnsi="Times New Roman" w:cs="Times New Roman"/>
          <w:sz w:val="24"/>
          <w:szCs w:val="20"/>
        </w:rPr>
        <w:tab/>
      </w:r>
      <w:r w:rsidRPr="009250FC">
        <w:rPr>
          <w:rFonts w:ascii="Times New Roman" w:eastAsia="Times New Roman" w:hAnsi="Times New Roman" w:cs="Times New Roman"/>
          <w:sz w:val="24"/>
          <w:szCs w:val="20"/>
        </w:rPr>
        <w:t>Kevin R. Bartz</w:t>
      </w:r>
    </w:p>
    <w:p w14:paraId="33E9E395" w14:textId="77777777" w:rsidR="007F70C5" w:rsidRPr="007F70C5" w:rsidRDefault="007F70C5" w:rsidP="007F70C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7F70C5">
        <w:rPr>
          <w:rFonts w:ascii="Times New Roman" w:eastAsia="Times New Roman" w:hAnsi="Times New Roman" w:cs="Times New Roman"/>
          <w:sz w:val="24"/>
          <w:szCs w:val="20"/>
        </w:rPr>
        <w:tab/>
      </w:r>
      <w:r w:rsidRPr="007F70C5">
        <w:rPr>
          <w:rFonts w:ascii="Times New Roman" w:eastAsia="Times New Roman" w:hAnsi="Times New Roman" w:cs="Times New Roman"/>
          <w:sz w:val="24"/>
          <w:szCs w:val="20"/>
        </w:rPr>
        <w:tab/>
      </w:r>
      <w:r w:rsidRPr="007F70C5">
        <w:rPr>
          <w:rFonts w:ascii="Times New Roman" w:eastAsia="Times New Roman" w:hAnsi="Times New Roman" w:cs="Times New Roman"/>
          <w:sz w:val="24"/>
          <w:szCs w:val="20"/>
        </w:rPr>
        <w:tab/>
      </w:r>
      <w:r w:rsidRPr="007F70C5">
        <w:rPr>
          <w:rFonts w:ascii="Times New Roman" w:eastAsia="Times New Roman" w:hAnsi="Times New Roman" w:cs="Times New Roman"/>
          <w:sz w:val="24"/>
          <w:szCs w:val="20"/>
        </w:rPr>
        <w:tab/>
      </w:r>
      <w:r w:rsidRPr="007F70C5">
        <w:rPr>
          <w:rFonts w:ascii="Times New Roman" w:eastAsia="Times New Roman" w:hAnsi="Times New Roman" w:cs="Times New Roman"/>
          <w:sz w:val="24"/>
          <w:szCs w:val="20"/>
        </w:rPr>
        <w:tab/>
        <w:t>State Bar No. 24101488</w:t>
      </w:r>
    </w:p>
    <w:p w14:paraId="2ECC9BAE" w14:textId="77777777" w:rsidR="007F70C5" w:rsidRPr="007F70C5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70C5">
        <w:rPr>
          <w:rFonts w:ascii="Times New Roman" w:eastAsia="Times New Roman" w:hAnsi="Times New Roman" w:cs="Times New Roman"/>
          <w:sz w:val="24"/>
          <w:szCs w:val="24"/>
        </w:rPr>
        <w:t>1701 N. Congress Avenue</w:t>
      </w:r>
    </w:p>
    <w:p w14:paraId="7A7D1FCC" w14:textId="77777777" w:rsidR="007F70C5" w:rsidRPr="007F70C5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70C5">
        <w:rPr>
          <w:rFonts w:ascii="Times New Roman" w:eastAsia="Times New Roman" w:hAnsi="Times New Roman" w:cs="Times New Roman"/>
          <w:sz w:val="24"/>
          <w:szCs w:val="24"/>
        </w:rPr>
        <w:t>P.O. Box 13326</w:t>
      </w:r>
    </w:p>
    <w:p w14:paraId="2D39E127" w14:textId="77777777" w:rsidR="007F70C5" w:rsidRPr="007F70C5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70C5">
        <w:rPr>
          <w:rFonts w:ascii="Times New Roman" w:eastAsia="Times New Roman" w:hAnsi="Times New Roman" w:cs="Times New Roman"/>
          <w:sz w:val="24"/>
          <w:szCs w:val="24"/>
        </w:rPr>
        <w:t>Austin, Texas 78711-3326</w:t>
      </w:r>
    </w:p>
    <w:p w14:paraId="207F5B61" w14:textId="77777777" w:rsidR="007F70C5" w:rsidRPr="007F70C5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70C5">
        <w:rPr>
          <w:rFonts w:ascii="Times New Roman" w:eastAsia="Times New Roman" w:hAnsi="Times New Roman" w:cs="Times New Roman"/>
          <w:sz w:val="24"/>
          <w:szCs w:val="24"/>
        </w:rPr>
        <w:t>(512) 936-7203</w:t>
      </w:r>
    </w:p>
    <w:p w14:paraId="50E15348" w14:textId="77777777" w:rsidR="007F70C5" w:rsidRPr="007F70C5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70C5">
        <w:rPr>
          <w:rFonts w:ascii="Times New Roman" w:eastAsia="Times New Roman" w:hAnsi="Times New Roman" w:cs="Times New Roman"/>
          <w:sz w:val="24"/>
          <w:szCs w:val="24"/>
        </w:rPr>
        <w:t>(512) 936-7268 (facsimile)</w:t>
      </w:r>
    </w:p>
    <w:p w14:paraId="6F44D016" w14:textId="77777777" w:rsidR="007F70C5" w:rsidRPr="007F70C5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70C5">
        <w:rPr>
          <w:rFonts w:ascii="Times New Roman" w:eastAsia="Times New Roman" w:hAnsi="Times New Roman" w:cs="Times New Roman"/>
          <w:sz w:val="24"/>
          <w:szCs w:val="24"/>
        </w:rPr>
        <w:t>kevin.bartz@puc.texas.gov</w:t>
      </w:r>
    </w:p>
    <w:p w14:paraId="2D74E8DC" w14:textId="49F509AD" w:rsidR="00C74138" w:rsidRDefault="00C74138" w:rsidP="001C38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810D8F" w14:textId="53C8C156" w:rsidR="00113F7F" w:rsidRDefault="00113F7F" w:rsidP="001C38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7ADF56E" w14:textId="47AD5A19" w:rsidR="009250FC" w:rsidRDefault="009250FC" w:rsidP="001C38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664274" w14:textId="4E104005" w:rsidR="009250FC" w:rsidRDefault="009250FC" w:rsidP="001C38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74DE86" w14:textId="77777777" w:rsidR="009250FC" w:rsidRDefault="009250FC" w:rsidP="001C38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62EF693" w14:textId="30619C4D" w:rsidR="00886257" w:rsidRPr="0040597F" w:rsidRDefault="00886257" w:rsidP="008862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40597F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</w:t>
      </w:r>
      <w:r w:rsidR="00D57E0C">
        <w:rPr>
          <w:rFonts w:ascii="Times New Roman" w:eastAsia="Times New Roman" w:hAnsi="Times New Roman" w:cs="Times New Roman"/>
          <w:b/>
          <w:caps/>
          <w:sz w:val="24"/>
          <w:szCs w:val="24"/>
        </w:rPr>
        <w:t>2004</w:t>
      </w:r>
    </w:p>
    <w:p w14:paraId="0CB0F0ED" w14:textId="77777777" w:rsidR="00620EFA" w:rsidRPr="00620EFA" w:rsidRDefault="00620EFA" w:rsidP="00620E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175D15" w14:textId="77777777" w:rsidR="00620EFA" w:rsidRPr="00620EFA" w:rsidRDefault="00620EFA" w:rsidP="00620EF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0EFA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4A5AD62E" w14:textId="77777777" w:rsidR="00620EFA" w:rsidRPr="00620EFA" w:rsidRDefault="00620EFA" w:rsidP="00620EF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9D77DC0" w14:textId="7E89AB4B" w:rsidR="00620EFA" w:rsidRDefault="00620EFA" w:rsidP="00620EF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0EFA">
        <w:rPr>
          <w:rFonts w:ascii="Times New Roman" w:eastAsia="Times New Roman" w:hAnsi="Times New Roman" w:cs="Times New Roman"/>
          <w:sz w:val="24"/>
          <w:szCs w:val="24"/>
        </w:rPr>
        <w:t xml:space="preserve">I certify that, unless otherwise ordered by the presiding officer, </w:t>
      </w:r>
      <w:r w:rsidRPr="009250FC">
        <w:rPr>
          <w:rFonts w:ascii="Times New Roman" w:eastAsia="Times New Roman" w:hAnsi="Times New Roman" w:cs="Times New Roman"/>
          <w:sz w:val="24"/>
          <w:szCs w:val="24"/>
        </w:rPr>
        <w:t xml:space="preserve">notice of the filing of this document was provided to all parties of record via electronic mail on </w:t>
      </w:r>
      <w:r w:rsidR="00D57E0C" w:rsidRPr="009250FC">
        <w:rPr>
          <w:rFonts w:ascii="Times New Roman" w:eastAsia="Times New Roman" w:hAnsi="Times New Roman" w:cs="Times New Roman"/>
          <w:sz w:val="24"/>
          <w:szCs w:val="24"/>
        </w:rPr>
        <w:t xml:space="preserve">May </w:t>
      </w:r>
      <w:r w:rsidR="009250FC" w:rsidRPr="009250FC">
        <w:rPr>
          <w:rFonts w:ascii="Times New Roman" w:eastAsia="Times New Roman" w:hAnsi="Times New Roman" w:cs="Times New Roman"/>
          <w:sz w:val="24"/>
          <w:szCs w:val="24"/>
        </w:rPr>
        <w:t>10,</w:t>
      </w:r>
      <w:r w:rsidR="00D57E0C" w:rsidRPr="009250FC">
        <w:rPr>
          <w:rFonts w:ascii="Times New Roman" w:eastAsia="Times New Roman" w:hAnsi="Times New Roman" w:cs="Times New Roman"/>
          <w:sz w:val="24"/>
          <w:szCs w:val="24"/>
        </w:rPr>
        <w:t xml:space="preserve"> 2021</w:t>
      </w:r>
      <w:r w:rsidRPr="009250FC">
        <w:rPr>
          <w:rFonts w:ascii="Times New Roman" w:eastAsia="Times New Roman" w:hAnsi="Times New Roman" w:cs="Times New Roman"/>
          <w:sz w:val="24"/>
          <w:szCs w:val="24"/>
        </w:rPr>
        <w:t xml:space="preserve">, in accordance with the Order Suspending Rules, issued in Project No. 50664. </w:t>
      </w:r>
    </w:p>
    <w:p w14:paraId="027D5CAD" w14:textId="77777777" w:rsidR="009250FC" w:rsidRPr="009250FC" w:rsidRDefault="009250FC" w:rsidP="00620EF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AFFE96F" w14:textId="3C153E25" w:rsidR="00915A6D" w:rsidRPr="009250FC" w:rsidRDefault="00915A6D" w:rsidP="00620EF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9250FC">
        <w:rPr>
          <w:rFonts w:ascii="Times New Roman" w:eastAsia="Times New Roman" w:hAnsi="Times New Roman" w:cs="Times New Roman"/>
          <w:sz w:val="24"/>
          <w:szCs w:val="24"/>
        </w:rPr>
        <w:tab/>
      </w:r>
      <w:r w:rsidRPr="009250FC">
        <w:rPr>
          <w:rFonts w:ascii="Times New Roman" w:eastAsia="Times New Roman" w:hAnsi="Times New Roman" w:cs="Times New Roman"/>
          <w:sz w:val="24"/>
          <w:szCs w:val="24"/>
        </w:rPr>
        <w:tab/>
      </w:r>
      <w:r w:rsidRPr="009250FC">
        <w:rPr>
          <w:rFonts w:ascii="Times New Roman" w:eastAsia="Times New Roman" w:hAnsi="Times New Roman" w:cs="Times New Roman"/>
          <w:sz w:val="24"/>
          <w:szCs w:val="24"/>
        </w:rPr>
        <w:tab/>
      </w:r>
      <w:r w:rsidRPr="009250FC">
        <w:rPr>
          <w:rFonts w:ascii="Times New Roman" w:eastAsia="Times New Roman" w:hAnsi="Times New Roman" w:cs="Times New Roman"/>
          <w:sz w:val="24"/>
          <w:szCs w:val="24"/>
        </w:rPr>
        <w:tab/>
      </w:r>
      <w:r w:rsidRPr="009250FC">
        <w:rPr>
          <w:rFonts w:ascii="Times New Roman" w:eastAsia="Times New Roman" w:hAnsi="Times New Roman" w:cs="Times New Roman"/>
          <w:sz w:val="24"/>
          <w:szCs w:val="24"/>
        </w:rPr>
        <w:tab/>
      </w:r>
      <w:r w:rsidRPr="009250FC">
        <w:rPr>
          <w:rFonts w:ascii="Times New Roman" w:eastAsia="Times New Roman" w:hAnsi="Times New Roman" w:cs="Times New Roman"/>
          <w:sz w:val="24"/>
          <w:szCs w:val="24"/>
        </w:rPr>
        <w:tab/>
      </w:r>
      <w:r w:rsidR="009250FC" w:rsidRPr="009250FC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Kevin R. Bartz__________</w:t>
      </w:r>
    </w:p>
    <w:p w14:paraId="29ACD5AD" w14:textId="4D2BF918" w:rsidR="00620EFA" w:rsidRPr="00620EFA" w:rsidRDefault="00620EFA" w:rsidP="00620E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250FC">
        <w:rPr>
          <w:rFonts w:ascii="Times New Roman" w:eastAsia="Times New Roman" w:hAnsi="Times New Roman" w:cs="Times New Roman"/>
          <w:sz w:val="24"/>
          <w:szCs w:val="24"/>
        </w:rPr>
        <w:tab/>
      </w:r>
      <w:r w:rsidRPr="009250FC">
        <w:rPr>
          <w:rFonts w:ascii="Times New Roman" w:eastAsia="Times New Roman" w:hAnsi="Times New Roman" w:cs="Times New Roman"/>
          <w:sz w:val="24"/>
          <w:szCs w:val="24"/>
        </w:rPr>
        <w:tab/>
      </w:r>
      <w:r w:rsidRPr="009250FC">
        <w:rPr>
          <w:rFonts w:ascii="Times New Roman" w:eastAsia="Times New Roman" w:hAnsi="Times New Roman" w:cs="Times New Roman"/>
          <w:sz w:val="24"/>
          <w:szCs w:val="24"/>
        </w:rPr>
        <w:tab/>
      </w:r>
      <w:r w:rsidRPr="009250FC">
        <w:rPr>
          <w:rFonts w:ascii="Times New Roman" w:eastAsia="Times New Roman" w:hAnsi="Times New Roman" w:cs="Times New Roman"/>
          <w:sz w:val="24"/>
          <w:szCs w:val="24"/>
        </w:rPr>
        <w:tab/>
      </w:r>
      <w:r w:rsidRPr="009250FC">
        <w:rPr>
          <w:rFonts w:ascii="Times New Roman" w:eastAsia="Times New Roman" w:hAnsi="Times New Roman" w:cs="Times New Roman"/>
          <w:sz w:val="24"/>
          <w:szCs w:val="24"/>
        </w:rPr>
        <w:tab/>
      </w:r>
      <w:r w:rsidRPr="009250FC">
        <w:rPr>
          <w:rFonts w:ascii="Times New Roman" w:eastAsia="Times New Roman" w:hAnsi="Times New Roman" w:cs="Times New Roman"/>
          <w:sz w:val="24"/>
          <w:szCs w:val="24"/>
        </w:rPr>
        <w:tab/>
      </w:r>
      <w:r w:rsidR="007F70C5" w:rsidRPr="009250FC">
        <w:rPr>
          <w:rFonts w:ascii="Times New Roman" w:eastAsia="Times New Roman" w:hAnsi="Times New Roman" w:cs="Times New Roman"/>
          <w:sz w:val="24"/>
          <w:szCs w:val="20"/>
        </w:rPr>
        <w:t>Kevin R. Bartz</w:t>
      </w:r>
    </w:p>
    <w:sectPr w:rsidR="00620EFA" w:rsidRPr="00620EFA" w:rsidSect="006D4B1D">
      <w:footerReference w:type="default" r:id="rId8"/>
      <w:pgSz w:w="12240" w:h="15840" w:code="1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4BDD22" w14:textId="77777777" w:rsidR="00E43532" w:rsidRDefault="00E43532" w:rsidP="005E037E">
      <w:pPr>
        <w:spacing w:after="0" w:line="240" w:lineRule="auto"/>
      </w:pPr>
      <w:r>
        <w:separator/>
      </w:r>
    </w:p>
  </w:endnote>
  <w:endnote w:type="continuationSeparator" w:id="0">
    <w:p w14:paraId="42E4F9F4" w14:textId="77777777" w:rsidR="00E43532" w:rsidRDefault="00E43532" w:rsidP="005E0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  <w:sz w:val="20"/>
        <w:szCs w:val="20"/>
      </w:rPr>
      <w:id w:val="113090769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015036F" w14:textId="77777777" w:rsidR="00C9454A" w:rsidRPr="00C9454A" w:rsidRDefault="00C9454A">
            <w:pPr>
              <w:pStyle w:val="Foot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454A">
              <w:rPr>
                <w:rFonts w:ascii="Times New Roman" w:hAnsi="Times New Roman" w:cs="Times New Roman"/>
                <w:sz w:val="20"/>
                <w:szCs w:val="20"/>
              </w:rPr>
              <w:t xml:space="preserve">Page 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PAGE </w:instrTex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Pr="00C9454A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C9454A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NUMPAGES  </w:instrTex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Pr="00C9454A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1318528" w14:textId="77777777" w:rsidR="003175EC" w:rsidRPr="0072188B" w:rsidRDefault="003175EC" w:rsidP="005E03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159C83" w14:textId="77777777" w:rsidR="00E43532" w:rsidRDefault="00E43532" w:rsidP="005E037E">
      <w:pPr>
        <w:spacing w:after="0" w:line="240" w:lineRule="auto"/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3A22D6C8" w14:textId="77777777" w:rsidR="00E43532" w:rsidRDefault="00E43532" w:rsidP="005E037E">
      <w:pPr>
        <w:spacing w:after="0" w:line="240" w:lineRule="auto"/>
      </w:pPr>
      <w:r>
        <w:continuationSeparator/>
      </w:r>
    </w:p>
  </w:footnote>
  <w:footnote w:id="1">
    <w:p w14:paraId="2B5B2021" w14:textId="1D7B4067" w:rsidR="00E624F6" w:rsidRPr="00E624F6" w:rsidRDefault="00E624F6">
      <w:pPr>
        <w:pStyle w:val="FootnoteText"/>
        <w:rPr>
          <w:rFonts w:ascii="Times New Roman" w:hAnsi="Times New Roman" w:cs="Times New Roman"/>
        </w:rPr>
      </w:pPr>
      <w:r>
        <w:tab/>
      </w:r>
      <w:r w:rsidRPr="00E624F6">
        <w:rPr>
          <w:rStyle w:val="FootnoteReference"/>
          <w:rFonts w:ascii="Times New Roman" w:hAnsi="Times New Roman" w:cs="Times New Roman"/>
        </w:rPr>
        <w:footnoteRef/>
      </w:r>
      <w:r w:rsidRPr="00E624F6">
        <w:rPr>
          <w:rFonts w:ascii="Times New Roman" w:hAnsi="Times New Roman" w:cs="Times New Roman"/>
        </w:rPr>
        <w:t xml:space="preserve"> Petition at 1 (Apr. 9, 2021).</w:t>
      </w:r>
    </w:p>
  </w:footnote>
  <w:footnote w:id="2">
    <w:p w14:paraId="53FB28E0" w14:textId="6DE427D0" w:rsidR="00186318" w:rsidRPr="00186318" w:rsidRDefault="00186318">
      <w:pPr>
        <w:pStyle w:val="FootnoteText"/>
        <w:rPr>
          <w:rFonts w:ascii="Times New Roman" w:hAnsi="Times New Roman" w:cs="Times New Roman"/>
        </w:rPr>
      </w:pPr>
      <w:r>
        <w:tab/>
      </w:r>
      <w:r w:rsidRPr="00186318">
        <w:rPr>
          <w:rStyle w:val="FootnoteReference"/>
          <w:rFonts w:ascii="Times New Roman" w:hAnsi="Times New Roman" w:cs="Times New Roman"/>
        </w:rPr>
        <w:footnoteRef/>
      </w:r>
      <w:r w:rsidRPr="00186318">
        <w:rPr>
          <w:rFonts w:ascii="Times New Roman" w:hAnsi="Times New Roman" w:cs="Times New Roman"/>
        </w:rPr>
        <w:t xml:space="preserve"> 16 TAC § 24.245(h)</w:t>
      </w:r>
      <w:r>
        <w:rPr>
          <w:rFonts w:ascii="Times New Roman" w:hAnsi="Times New Roman" w:cs="Times New Roman"/>
        </w:rPr>
        <w:t>(7).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DD2B6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F72A9"/>
    <w:multiLevelType w:val="hybridMultilevel"/>
    <w:tmpl w:val="930E058C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9E6DA2"/>
    <w:multiLevelType w:val="hybridMultilevel"/>
    <w:tmpl w:val="D646D554"/>
    <w:lvl w:ilvl="0" w:tplc="E4D6636E">
      <w:start w:val="1"/>
      <w:numFmt w:val="upperRoman"/>
      <w:suff w:val="nothing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9777F"/>
    <w:multiLevelType w:val="hybridMultilevel"/>
    <w:tmpl w:val="985A5D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7930AF"/>
    <w:multiLevelType w:val="hybridMultilevel"/>
    <w:tmpl w:val="534285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7" w15:restartNumberingAfterBreak="0">
    <w:nsid w:val="3815410A"/>
    <w:multiLevelType w:val="hybridMultilevel"/>
    <w:tmpl w:val="0890C81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445374B5"/>
    <w:multiLevelType w:val="hybridMultilevel"/>
    <w:tmpl w:val="E68C4214"/>
    <w:lvl w:ilvl="0" w:tplc="CCD23078">
      <w:start w:val="2"/>
      <w:numFmt w:val="upperLetter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9" w15:restartNumberingAfterBreak="0">
    <w:nsid w:val="51752BFF"/>
    <w:multiLevelType w:val="hybridMultilevel"/>
    <w:tmpl w:val="40427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30736"/>
    <w:multiLevelType w:val="hybridMultilevel"/>
    <w:tmpl w:val="0BC257DA"/>
    <w:lvl w:ilvl="0" w:tplc="09E4D0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DD293D"/>
    <w:multiLevelType w:val="hybridMultilevel"/>
    <w:tmpl w:val="817027B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 w15:restartNumberingAfterBreak="0">
    <w:nsid w:val="61746B9A"/>
    <w:multiLevelType w:val="hybridMultilevel"/>
    <w:tmpl w:val="7F6A664C"/>
    <w:lvl w:ilvl="0" w:tplc="FD1CD8E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5" w15:restartNumberingAfterBreak="0">
    <w:nsid w:val="798D55EE"/>
    <w:multiLevelType w:val="hybridMultilevel"/>
    <w:tmpl w:val="10C6FD6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" w15:restartNumberingAfterBreak="0">
    <w:nsid w:val="7AEC7679"/>
    <w:multiLevelType w:val="hybridMultilevel"/>
    <w:tmpl w:val="985A5D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6D05CB"/>
    <w:multiLevelType w:val="hybridMultilevel"/>
    <w:tmpl w:val="D0B2CE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"/>
  </w:num>
  <w:num w:numId="3">
    <w:abstractNumId w:val="10"/>
  </w:num>
  <w:num w:numId="4">
    <w:abstractNumId w:val="5"/>
  </w:num>
  <w:num w:numId="5">
    <w:abstractNumId w:val="6"/>
  </w:num>
  <w:num w:numId="6">
    <w:abstractNumId w:val="13"/>
  </w:num>
  <w:num w:numId="7">
    <w:abstractNumId w:val="14"/>
  </w:num>
  <w:num w:numId="8">
    <w:abstractNumId w:val="8"/>
  </w:num>
  <w:num w:numId="9">
    <w:abstractNumId w:val="3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11"/>
  </w:num>
  <w:num w:numId="15">
    <w:abstractNumId w:val="7"/>
  </w:num>
  <w:num w:numId="16">
    <w:abstractNumId w:val="9"/>
  </w:num>
  <w:num w:numId="17">
    <w:abstractNumId w:val="12"/>
  </w:num>
  <w:num w:numId="18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0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884"/>
    <w:rsid w:val="00000320"/>
    <w:rsid w:val="00006A3C"/>
    <w:rsid w:val="00013151"/>
    <w:rsid w:val="00035A0B"/>
    <w:rsid w:val="00037D41"/>
    <w:rsid w:val="0004236E"/>
    <w:rsid w:val="00052F98"/>
    <w:rsid w:val="00056425"/>
    <w:rsid w:val="000577A3"/>
    <w:rsid w:val="00057834"/>
    <w:rsid w:val="00070B7D"/>
    <w:rsid w:val="00071051"/>
    <w:rsid w:val="00076537"/>
    <w:rsid w:val="00080923"/>
    <w:rsid w:val="0008663A"/>
    <w:rsid w:val="00092D12"/>
    <w:rsid w:val="000A4314"/>
    <w:rsid w:val="000A5D6D"/>
    <w:rsid w:val="000B54C0"/>
    <w:rsid w:val="000B7B00"/>
    <w:rsid w:val="000C23DF"/>
    <w:rsid w:val="00104D17"/>
    <w:rsid w:val="001102CE"/>
    <w:rsid w:val="00113F7F"/>
    <w:rsid w:val="001165B7"/>
    <w:rsid w:val="001234B1"/>
    <w:rsid w:val="00131B4B"/>
    <w:rsid w:val="00135F79"/>
    <w:rsid w:val="00137CB4"/>
    <w:rsid w:val="00144AA2"/>
    <w:rsid w:val="00151A94"/>
    <w:rsid w:val="00154A03"/>
    <w:rsid w:val="001633B2"/>
    <w:rsid w:val="00176A33"/>
    <w:rsid w:val="00186318"/>
    <w:rsid w:val="001A7A2C"/>
    <w:rsid w:val="001B5A2A"/>
    <w:rsid w:val="001C38D4"/>
    <w:rsid w:val="001E0378"/>
    <w:rsid w:val="001E1E60"/>
    <w:rsid w:val="001E49BC"/>
    <w:rsid w:val="001F6100"/>
    <w:rsid w:val="00200BEF"/>
    <w:rsid w:val="00222F8F"/>
    <w:rsid w:val="002618A6"/>
    <w:rsid w:val="002655C3"/>
    <w:rsid w:val="00275DEC"/>
    <w:rsid w:val="002B0CF8"/>
    <w:rsid w:val="002B1279"/>
    <w:rsid w:val="002B2EEE"/>
    <w:rsid w:val="002C4D10"/>
    <w:rsid w:val="002C4EA6"/>
    <w:rsid w:val="002C5C0E"/>
    <w:rsid w:val="002D7D55"/>
    <w:rsid w:val="002D7DF9"/>
    <w:rsid w:val="002E21B4"/>
    <w:rsid w:val="002E4272"/>
    <w:rsid w:val="002F2814"/>
    <w:rsid w:val="00303393"/>
    <w:rsid w:val="00306ECC"/>
    <w:rsid w:val="00312073"/>
    <w:rsid w:val="00312BCC"/>
    <w:rsid w:val="003175EC"/>
    <w:rsid w:val="003202F9"/>
    <w:rsid w:val="00331FCC"/>
    <w:rsid w:val="00332651"/>
    <w:rsid w:val="003425DD"/>
    <w:rsid w:val="00344A2D"/>
    <w:rsid w:val="003508C3"/>
    <w:rsid w:val="0035571D"/>
    <w:rsid w:val="00357A40"/>
    <w:rsid w:val="0036265B"/>
    <w:rsid w:val="0036620C"/>
    <w:rsid w:val="00366598"/>
    <w:rsid w:val="00375620"/>
    <w:rsid w:val="00382631"/>
    <w:rsid w:val="00385C9A"/>
    <w:rsid w:val="00395EB9"/>
    <w:rsid w:val="003A1F69"/>
    <w:rsid w:val="003E0121"/>
    <w:rsid w:val="003E3989"/>
    <w:rsid w:val="003F3490"/>
    <w:rsid w:val="003F41D0"/>
    <w:rsid w:val="003F6501"/>
    <w:rsid w:val="004052B6"/>
    <w:rsid w:val="0040597F"/>
    <w:rsid w:val="0042147B"/>
    <w:rsid w:val="00431E96"/>
    <w:rsid w:val="00433C4C"/>
    <w:rsid w:val="004410A5"/>
    <w:rsid w:val="00441505"/>
    <w:rsid w:val="00441C4F"/>
    <w:rsid w:val="0044715B"/>
    <w:rsid w:val="00461872"/>
    <w:rsid w:val="00474BC0"/>
    <w:rsid w:val="0047527C"/>
    <w:rsid w:val="004771F0"/>
    <w:rsid w:val="00480E4C"/>
    <w:rsid w:val="00483CEE"/>
    <w:rsid w:val="00484EDD"/>
    <w:rsid w:val="004A0438"/>
    <w:rsid w:val="004A0CC4"/>
    <w:rsid w:val="004A21A8"/>
    <w:rsid w:val="004A5142"/>
    <w:rsid w:val="004A5E5C"/>
    <w:rsid w:val="004C7009"/>
    <w:rsid w:val="004E56BD"/>
    <w:rsid w:val="004F6CE4"/>
    <w:rsid w:val="004F73DB"/>
    <w:rsid w:val="00507D70"/>
    <w:rsid w:val="00524D90"/>
    <w:rsid w:val="00533667"/>
    <w:rsid w:val="00540806"/>
    <w:rsid w:val="005414EB"/>
    <w:rsid w:val="00544CFB"/>
    <w:rsid w:val="00571ABA"/>
    <w:rsid w:val="00583C29"/>
    <w:rsid w:val="00586AE8"/>
    <w:rsid w:val="005927D6"/>
    <w:rsid w:val="00594B47"/>
    <w:rsid w:val="005A466A"/>
    <w:rsid w:val="005B40E7"/>
    <w:rsid w:val="005C3140"/>
    <w:rsid w:val="005D792A"/>
    <w:rsid w:val="005E037E"/>
    <w:rsid w:val="005E4331"/>
    <w:rsid w:val="005E7F09"/>
    <w:rsid w:val="00602D8E"/>
    <w:rsid w:val="00614D51"/>
    <w:rsid w:val="00615433"/>
    <w:rsid w:val="00620EFA"/>
    <w:rsid w:val="00642608"/>
    <w:rsid w:val="006438A6"/>
    <w:rsid w:val="0066164A"/>
    <w:rsid w:val="00661D65"/>
    <w:rsid w:val="006638B8"/>
    <w:rsid w:val="00663A9A"/>
    <w:rsid w:val="0067604D"/>
    <w:rsid w:val="00681BCD"/>
    <w:rsid w:val="00681D0D"/>
    <w:rsid w:val="00691BA9"/>
    <w:rsid w:val="00692C70"/>
    <w:rsid w:val="006A5B1D"/>
    <w:rsid w:val="006A607E"/>
    <w:rsid w:val="006A775F"/>
    <w:rsid w:val="006B0C67"/>
    <w:rsid w:val="006B7973"/>
    <w:rsid w:val="006C4B28"/>
    <w:rsid w:val="006D0840"/>
    <w:rsid w:val="006D4B1D"/>
    <w:rsid w:val="006E02F9"/>
    <w:rsid w:val="006E3A05"/>
    <w:rsid w:val="006F1883"/>
    <w:rsid w:val="00702616"/>
    <w:rsid w:val="00706126"/>
    <w:rsid w:val="007124C1"/>
    <w:rsid w:val="00712607"/>
    <w:rsid w:val="0072188B"/>
    <w:rsid w:val="00727997"/>
    <w:rsid w:val="00731B4A"/>
    <w:rsid w:val="00737806"/>
    <w:rsid w:val="00754A1D"/>
    <w:rsid w:val="00754DBA"/>
    <w:rsid w:val="00760704"/>
    <w:rsid w:val="00770E50"/>
    <w:rsid w:val="00775F8F"/>
    <w:rsid w:val="00781387"/>
    <w:rsid w:val="00782953"/>
    <w:rsid w:val="007A1CCE"/>
    <w:rsid w:val="007A4E2D"/>
    <w:rsid w:val="007A5D10"/>
    <w:rsid w:val="007C4238"/>
    <w:rsid w:val="007C6EB2"/>
    <w:rsid w:val="007E0F2C"/>
    <w:rsid w:val="007F080C"/>
    <w:rsid w:val="007F55CE"/>
    <w:rsid w:val="007F70C5"/>
    <w:rsid w:val="00800447"/>
    <w:rsid w:val="0081194D"/>
    <w:rsid w:val="00813BB8"/>
    <w:rsid w:val="00816990"/>
    <w:rsid w:val="00821B25"/>
    <w:rsid w:val="00823A53"/>
    <w:rsid w:val="00830BEE"/>
    <w:rsid w:val="008345CA"/>
    <w:rsid w:val="00852D86"/>
    <w:rsid w:val="0087099B"/>
    <w:rsid w:val="008849F1"/>
    <w:rsid w:val="00886257"/>
    <w:rsid w:val="00887C87"/>
    <w:rsid w:val="00892442"/>
    <w:rsid w:val="008A7BAF"/>
    <w:rsid w:val="008C009A"/>
    <w:rsid w:val="008C1480"/>
    <w:rsid w:val="008C6996"/>
    <w:rsid w:val="008D0C69"/>
    <w:rsid w:val="008D0D8B"/>
    <w:rsid w:val="008D19A8"/>
    <w:rsid w:val="008D5BE0"/>
    <w:rsid w:val="008E5C61"/>
    <w:rsid w:val="008F02DC"/>
    <w:rsid w:val="008F2A92"/>
    <w:rsid w:val="008F7FBF"/>
    <w:rsid w:val="00915A6D"/>
    <w:rsid w:val="009250FC"/>
    <w:rsid w:val="009507CB"/>
    <w:rsid w:val="00964FA1"/>
    <w:rsid w:val="00966AC2"/>
    <w:rsid w:val="00980390"/>
    <w:rsid w:val="00984DF6"/>
    <w:rsid w:val="0098552E"/>
    <w:rsid w:val="0099771C"/>
    <w:rsid w:val="009A0EFB"/>
    <w:rsid w:val="009B5177"/>
    <w:rsid w:val="009B6029"/>
    <w:rsid w:val="009B6FA6"/>
    <w:rsid w:val="009C5564"/>
    <w:rsid w:val="009E011F"/>
    <w:rsid w:val="009F41A9"/>
    <w:rsid w:val="00A10648"/>
    <w:rsid w:val="00A11519"/>
    <w:rsid w:val="00A3194F"/>
    <w:rsid w:val="00A31A43"/>
    <w:rsid w:val="00A330CB"/>
    <w:rsid w:val="00A33350"/>
    <w:rsid w:val="00A36570"/>
    <w:rsid w:val="00A408BE"/>
    <w:rsid w:val="00A431EF"/>
    <w:rsid w:val="00A4546E"/>
    <w:rsid w:val="00A5140F"/>
    <w:rsid w:val="00A51BA7"/>
    <w:rsid w:val="00A605D9"/>
    <w:rsid w:val="00A63D2D"/>
    <w:rsid w:val="00A8263C"/>
    <w:rsid w:val="00A846CA"/>
    <w:rsid w:val="00A95CBE"/>
    <w:rsid w:val="00AB4C12"/>
    <w:rsid w:val="00AB54A5"/>
    <w:rsid w:val="00AC2F95"/>
    <w:rsid w:val="00AF0E20"/>
    <w:rsid w:val="00AF343D"/>
    <w:rsid w:val="00AF3B65"/>
    <w:rsid w:val="00AF6975"/>
    <w:rsid w:val="00AF72FE"/>
    <w:rsid w:val="00B100B3"/>
    <w:rsid w:val="00B14B01"/>
    <w:rsid w:val="00B2467A"/>
    <w:rsid w:val="00B47FF2"/>
    <w:rsid w:val="00B53D43"/>
    <w:rsid w:val="00B57B20"/>
    <w:rsid w:val="00B57CD6"/>
    <w:rsid w:val="00B6677B"/>
    <w:rsid w:val="00B7718D"/>
    <w:rsid w:val="00B7722E"/>
    <w:rsid w:val="00B87F3E"/>
    <w:rsid w:val="00B934F8"/>
    <w:rsid w:val="00BA0377"/>
    <w:rsid w:val="00BA5263"/>
    <w:rsid w:val="00BB5959"/>
    <w:rsid w:val="00BE7915"/>
    <w:rsid w:val="00BE7B3D"/>
    <w:rsid w:val="00C17F1C"/>
    <w:rsid w:val="00C23DD4"/>
    <w:rsid w:val="00C40FAA"/>
    <w:rsid w:val="00C432CD"/>
    <w:rsid w:val="00C43B54"/>
    <w:rsid w:val="00C47FD7"/>
    <w:rsid w:val="00C54422"/>
    <w:rsid w:val="00C725BC"/>
    <w:rsid w:val="00C74138"/>
    <w:rsid w:val="00C75275"/>
    <w:rsid w:val="00C844BB"/>
    <w:rsid w:val="00C9454A"/>
    <w:rsid w:val="00C971CC"/>
    <w:rsid w:val="00CC5F64"/>
    <w:rsid w:val="00CD527A"/>
    <w:rsid w:val="00CD6884"/>
    <w:rsid w:val="00CE448E"/>
    <w:rsid w:val="00CF68D2"/>
    <w:rsid w:val="00D34275"/>
    <w:rsid w:val="00D36711"/>
    <w:rsid w:val="00D53482"/>
    <w:rsid w:val="00D536D9"/>
    <w:rsid w:val="00D57292"/>
    <w:rsid w:val="00D57E0C"/>
    <w:rsid w:val="00D6108D"/>
    <w:rsid w:val="00D80CA1"/>
    <w:rsid w:val="00D81B23"/>
    <w:rsid w:val="00D8260C"/>
    <w:rsid w:val="00D842BC"/>
    <w:rsid w:val="00D85C01"/>
    <w:rsid w:val="00D8765A"/>
    <w:rsid w:val="00D979B0"/>
    <w:rsid w:val="00DB346F"/>
    <w:rsid w:val="00DB3B14"/>
    <w:rsid w:val="00DC314E"/>
    <w:rsid w:val="00DC3C3F"/>
    <w:rsid w:val="00DE3042"/>
    <w:rsid w:val="00DE36B5"/>
    <w:rsid w:val="00DF3CA1"/>
    <w:rsid w:val="00E02A5A"/>
    <w:rsid w:val="00E04078"/>
    <w:rsid w:val="00E06C79"/>
    <w:rsid w:val="00E11814"/>
    <w:rsid w:val="00E157C2"/>
    <w:rsid w:val="00E24131"/>
    <w:rsid w:val="00E40EB4"/>
    <w:rsid w:val="00E43532"/>
    <w:rsid w:val="00E47D27"/>
    <w:rsid w:val="00E54686"/>
    <w:rsid w:val="00E624F6"/>
    <w:rsid w:val="00E72756"/>
    <w:rsid w:val="00E73816"/>
    <w:rsid w:val="00E75855"/>
    <w:rsid w:val="00E76C58"/>
    <w:rsid w:val="00E9048F"/>
    <w:rsid w:val="00E9735B"/>
    <w:rsid w:val="00EA4C58"/>
    <w:rsid w:val="00EA62AA"/>
    <w:rsid w:val="00EB196D"/>
    <w:rsid w:val="00ED3553"/>
    <w:rsid w:val="00EF1930"/>
    <w:rsid w:val="00EF6FC3"/>
    <w:rsid w:val="00F135A3"/>
    <w:rsid w:val="00F14BD4"/>
    <w:rsid w:val="00F25EBF"/>
    <w:rsid w:val="00F32038"/>
    <w:rsid w:val="00F41A3B"/>
    <w:rsid w:val="00F4710D"/>
    <w:rsid w:val="00F539AC"/>
    <w:rsid w:val="00F640D2"/>
    <w:rsid w:val="00F76F4D"/>
    <w:rsid w:val="00F82F0A"/>
    <w:rsid w:val="00FB381D"/>
    <w:rsid w:val="00FB69D3"/>
    <w:rsid w:val="00FD2EFE"/>
    <w:rsid w:val="00FF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7DD45A"/>
  <w15:chartTrackingRefBased/>
  <w15:docId w15:val="{1872C5FC-F831-4F4E-9884-3E4E27EC2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6257"/>
  </w:style>
  <w:style w:type="paragraph" w:styleId="Heading1">
    <w:name w:val="heading 1"/>
    <w:basedOn w:val="Normal"/>
    <w:next w:val="BodyText"/>
    <w:link w:val="Heading1Char"/>
    <w:qFormat/>
    <w:rsid w:val="00E75855"/>
    <w:pPr>
      <w:keepNext/>
      <w:keepLines/>
      <w:numPr>
        <w:numId w:val="5"/>
      </w:numPr>
      <w:spacing w:before="240" w:after="120" w:line="240" w:lineRule="auto"/>
      <w:jc w:val="center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qFormat/>
    <w:rsid w:val="00E75855"/>
    <w:pPr>
      <w:keepNext/>
      <w:keepLines/>
      <w:numPr>
        <w:ilvl w:val="1"/>
        <w:numId w:val="5"/>
      </w:numPr>
      <w:spacing w:before="120" w:after="120" w:line="240" w:lineRule="auto"/>
      <w:jc w:val="center"/>
      <w:outlineLvl w:val="1"/>
    </w:pPr>
    <w:rPr>
      <w:rFonts w:ascii="Times New Roman" w:eastAsiaTheme="majorEastAsia" w:hAnsi="Times New Roman" w:cstheme="majorBidi"/>
      <w:b/>
      <w:sz w:val="24"/>
      <w:szCs w:val="26"/>
    </w:rPr>
  </w:style>
  <w:style w:type="paragraph" w:styleId="Heading3">
    <w:name w:val="heading 3"/>
    <w:basedOn w:val="Normal"/>
    <w:next w:val="BodyText"/>
    <w:link w:val="Heading3Char"/>
    <w:qFormat/>
    <w:rsid w:val="00E75855"/>
    <w:pPr>
      <w:keepNext/>
      <w:keepLines/>
      <w:numPr>
        <w:ilvl w:val="2"/>
        <w:numId w:val="5"/>
      </w:numPr>
      <w:spacing w:before="120" w:after="0" w:line="240" w:lineRule="auto"/>
      <w:outlineLvl w:val="2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4">
    <w:name w:val="heading 4"/>
    <w:basedOn w:val="Normal"/>
    <w:next w:val="BodyText"/>
    <w:link w:val="Heading4Char"/>
    <w:rsid w:val="00E75855"/>
    <w:pPr>
      <w:keepNext/>
      <w:keepLines/>
      <w:numPr>
        <w:ilvl w:val="3"/>
        <w:numId w:val="5"/>
      </w:numPr>
      <w:spacing w:before="120" w:after="0" w:line="240" w:lineRule="auto"/>
      <w:outlineLvl w:val="3"/>
    </w:pPr>
    <w:rPr>
      <w:rFonts w:ascii="Times New Roman" w:eastAsiaTheme="majorEastAsia" w:hAnsi="Times New Roman" w:cstheme="majorBidi"/>
      <w:b/>
      <w:iCs/>
      <w:sz w:val="24"/>
      <w:szCs w:val="24"/>
    </w:rPr>
  </w:style>
  <w:style w:type="paragraph" w:styleId="Heading5">
    <w:name w:val="heading 5"/>
    <w:basedOn w:val="Normal"/>
    <w:next w:val="BodyText"/>
    <w:link w:val="Heading5Char"/>
    <w:rsid w:val="00E75855"/>
    <w:pPr>
      <w:keepNext/>
      <w:keepLines/>
      <w:numPr>
        <w:ilvl w:val="4"/>
        <w:numId w:val="5"/>
      </w:numPr>
      <w:spacing w:before="120" w:after="0" w:line="240" w:lineRule="auto"/>
      <w:outlineLvl w:val="4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6">
    <w:name w:val="heading 6"/>
    <w:basedOn w:val="Normal"/>
    <w:next w:val="BodyText"/>
    <w:link w:val="Heading6Char"/>
    <w:rsid w:val="00E75855"/>
    <w:pPr>
      <w:keepNext/>
      <w:keepLines/>
      <w:numPr>
        <w:ilvl w:val="5"/>
        <w:numId w:val="5"/>
      </w:numPr>
      <w:spacing w:before="120" w:after="0" w:line="240" w:lineRule="auto"/>
      <w:outlineLvl w:val="5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E75855"/>
    <w:pPr>
      <w:keepNext/>
      <w:keepLines/>
      <w:numPr>
        <w:ilvl w:val="6"/>
        <w:numId w:val="5"/>
      </w:numPr>
      <w:spacing w:before="120" w:after="0" w:line="240" w:lineRule="auto"/>
      <w:outlineLvl w:val="6"/>
    </w:pPr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paragraph" w:styleId="Heading8">
    <w:name w:val="heading 8"/>
    <w:basedOn w:val="Normal"/>
    <w:next w:val="Heading9"/>
    <w:link w:val="Heading8Char"/>
    <w:rsid w:val="00E75855"/>
    <w:pPr>
      <w:keepNext/>
      <w:keepLines/>
      <w:numPr>
        <w:ilvl w:val="7"/>
        <w:numId w:val="5"/>
      </w:numPr>
      <w:spacing w:before="120" w:after="0" w:line="240" w:lineRule="auto"/>
      <w:outlineLvl w:val="7"/>
    </w:pPr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paragraph" w:styleId="Heading9">
    <w:name w:val="heading 9"/>
    <w:basedOn w:val="Normal"/>
    <w:next w:val="Normal"/>
    <w:link w:val="Heading9Char"/>
    <w:rsid w:val="00E75855"/>
    <w:pPr>
      <w:keepNext/>
      <w:keepLines/>
      <w:numPr>
        <w:ilvl w:val="8"/>
        <w:numId w:val="5"/>
      </w:numPr>
      <w:spacing w:before="120" w:after="0" w:line="240" w:lineRule="auto"/>
      <w:outlineLvl w:val="8"/>
    </w:pPr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4B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0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37E"/>
  </w:style>
  <w:style w:type="paragraph" w:styleId="Footer">
    <w:name w:val="footer"/>
    <w:basedOn w:val="Normal"/>
    <w:link w:val="FooterChar"/>
    <w:uiPriority w:val="99"/>
    <w:unhideWhenUsed/>
    <w:rsid w:val="005E0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037E"/>
  </w:style>
  <w:style w:type="character" w:customStyle="1" w:styleId="label1">
    <w:name w:val="label1"/>
    <w:basedOn w:val="DefaultParagraphFont"/>
    <w:rsid w:val="001633B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263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F20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20F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20F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20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20F5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E75855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rsid w:val="00E75855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E75855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E75855"/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E75855"/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character" w:customStyle="1" w:styleId="Heading9Char">
    <w:name w:val="Heading 9 Char"/>
    <w:basedOn w:val="DefaultParagraphFont"/>
    <w:link w:val="Heading9"/>
    <w:rsid w:val="00E75855"/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paragraph" w:customStyle="1" w:styleId="Default">
    <w:name w:val="Default"/>
    <w:rsid w:val="00E758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E75855"/>
    <w:pPr>
      <w:spacing w:after="120" w:line="240" w:lineRule="auto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75855"/>
    <w:rPr>
      <w:sz w:val="24"/>
      <w:szCs w:val="24"/>
    </w:rPr>
  </w:style>
  <w:style w:type="paragraph" w:customStyle="1" w:styleId="COLNumbered">
    <w:name w:val="COL Numbered"/>
    <w:basedOn w:val="Normal"/>
    <w:uiPriority w:val="2"/>
    <w:qFormat/>
    <w:rsid w:val="00E75855"/>
    <w:pPr>
      <w:numPr>
        <w:numId w:val="6"/>
      </w:numPr>
      <w:spacing w:before="120" w:after="0" w:line="360" w:lineRule="auto"/>
      <w:ind w:hanging="720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OrderingParagraph">
    <w:name w:val="Ordering Paragraph"/>
    <w:basedOn w:val="Normal"/>
    <w:link w:val="OrderingParagraphChar"/>
    <w:uiPriority w:val="2"/>
    <w:qFormat/>
    <w:rsid w:val="00E75855"/>
    <w:pPr>
      <w:numPr>
        <w:numId w:val="7"/>
      </w:numPr>
      <w:spacing w:before="120" w:after="0" w:line="36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OrderingParagraphChar">
    <w:name w:val="Ordering Paragraph Char"/>
    <w:basedOn w:val="DefaultParagraphFont"/>
    <w:link w:val="OrderingParagraph"/>
    <w:uiPriority w:val="2"/>
    <w:rsid w:val="00E75855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Blockquote">
    <w:name w:val="Blockquote"/>
    <w:basedOn w:val="Normal"/>
    <w:link w:val="BlockquoteChar"/>
    <w:qFormat/>
    <w:rsid w:val="00CF68D2"/>
    <w:pPr>
      <w:keepNext/>
      <w:spacing w:after="0" w:line="240" w:lineRule="auto"/>
      <w:ind w:left="720" w:right="720"/>
      <w:jc w:val="both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ockquoteChar">
    <w:name w:val="Blockquote Char"/>
    <w:link w:val="Blockquote"/>
    <w:rsid w:val="00CF68D2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F68D2"/>
    <w:rPr>
      <w:color w:val="0563C1" w:themeColor="hyperlink"/>
      <w:u w:val="single"/>
    </w:rPr>
  </w:style>
  <w:style w:type="paragraph" w:customStyle="1" w:styleId="Normaldouble">
    <w:name w:val="Normal double"/>
    <w:basedOn w:val="Normal"/>
    <w:link w:val="NormaldoubleChar"/>
    <w:rsid w:val="00B57CD6"/>
    <w:p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ormaldoubleChar">
    <w:name w:val="Normal double Char"/>
    <w:link w:val="Normaldouble"/>
    <w:rsid w:val="00B57CD6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539A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39A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539AC"/>
    <w:rPr>
      <w:vertAlign w:val="superscript"/>
    </w:rPr>
  </w:style>
  <w:style w:type="paragraph" w:customStyle="1" w:styleId="Docketnumber">
    <w:name w:val="Docket number"/>
    <w:basedOn w:val="Normal"/>
    <w:rsid w:val="007A4E2D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0"/>
    </w:rPr>
  </w:style>
  <w:style w:type="paragraph" w:customStyle="1" w:styleId="Docketstyle">
    <w:name w:val="Docket style"/>
    <w:basedOn w:val="Normal"/>
    <w:rsid w:val="007A4E2D"/>
    <w:pPr>
      <w:keepNext/>
      <w:tabs>
        <w:tab w:val="center" w:pos="4770"/>
        <w:tab w:val="left" w:pos="5400"/>
      </w:tabs>
      <w:spacing w:after="0" w:line="288" w:lineRule="auto"/>
      <w:jc w:val="both"/>
    </w:pPr>
    <w:rPr>
      <w:rFonts w:ascii="Times New Roman" w:eastAsia="Times New Roman" w:hAnsi="Times New Roman" w:cs="Times New Roman"/>
      <w:b/>
      <w:caps/>
      <w:sz w:val="24"/>
      <w:szCs w:val="20"/>
    </w:rPr>
  </w:style>
  <w:style w:type="paragraph" w:styleId="ListBullet">
    <w:name w:val="List Bullet"/>
    <w:basedOn w:val="Normal"/>
    <w:uiPriority w:val="99"/>
    <w:unhideWhenUsed/>
    <w:rsid w:val="00C54422"/>
    <w:pPr>
      <w:numPr>
        <w:numId w:val="20"/>
      </w:numPr>
      <w:spacing w:after="200" w:line="276" w:lineRule="auto"/>
      <w:contextualSpacing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3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977">
      <w:bodyDiv w:val="1"/>
      <w:marLeft w:val="75"/>
      <w:marRight w:val="7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130952">
          <w:marLeft w:val="0"/>
          <w:marRight w:val="0"/>
          <w:marTop w:val="0"/>
          <w:marBottom w:val="0"/>
          <w:divBdr>
            <w:top w:val="single" w:sz="6" w:space="0" w:color="7993AB"/>
            <w:left w:val="single" w:sz="6" w:space="0" w:color="7993AB"/>
            <w:bottom w:val="single" w:sz="6" w:space="0" w:color="7993AB"/>
            <w:right w:val="single" w:sz="6" w:space="0" w:color="7993AB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2F61A-224B-48BC-A9D2-B2FBE95AD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543</Words>
  <Characters>3100</Characters>
  <Application>Microsoft Office Word</Application>
  <DocSecurity>0</DocSecurity>
  <PresentationFormat/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Cox, Bernice</dc:creator>
  <cp:keywords/>
  <dc:description/>
  <cp:lastModifiedBy>Kevin Bartz</cp:lastModifiedBy>
  <cp:revision>14</cp:revision>
  <cp:lastPrinted>2019-09-12T23:52:00Z</cp:lastPrinted>
  <dcterms:created xsi:type="dcterms:W3CDTF">2021-05-05T15:56:00Z</dcterms:created>
  <dcterms:modified xsi:type="dcterms:W3CDTF">2021-05-10T13:55:00Z</dcterms:modified>
</cp:coreProperties>
</file>